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4DE98" w14:textId="77777777" w:rsidR="009A1B1B" w:rsidRDefault="009A1B1B" w:rsidP="003C7902">
      <w:pPr>
        <w:jc w:val="both"/>
        <w:rPr>
          <w:rFonts w:ascii="Times New Roman" w:hAnsi="Times New Roman" w:cs="Times New Roman"/>
          <w:b/>
          <w:lang w:val="el-GR"/>
        </w:rPr>
      </w:pPr>
    </w:p>
    <w:p w14:paraId="601255C2" w14:textId="77777777" w:rsidR="00286D55" w:rsidRDefault="003D7D61" w:rsidP="009A1B1B">
      <w:pPr>
        <w:jc w:val="center"/>
        <w:rPr>
          <w:rFonts w:ascii="Times New Roman" w:hAnsi="Times New Roman" w:cs="Times New Roman"/>
          <w:b/>
          <w:sz w:val="28"/>
          <w:szCs w:val="28"/>
          <w:lang w:val="el-GR"/>
        </w:rPr>
      </w:pPr>
      <w:r w:rsidRPr="009A1B1B">
        <w:rPr>
          <w:rFonts w:ascii="Times New Roman" w:hAnsi="Times New Roman" w:cs="Times New Roman"/>
          <w:b/>
          <w:sz w:val="28"/>
          <w:szCs w:val="28"/>
          <w:lang w:val="el-GR"/>
        </w:rPr>
        <w:t>Εκπαίδευση και κοινωνικά στερεότυπα: η εικόνα των Ρομά σε παιδικό περιοδικό των αρχών του 20</w:t>
      </w:r>
      <w:r w:rsidRPr="009A1B1B">
        <w:rPr>
          <w:rFonts w:ascii="Times New Roman" w:hAnsi="Times New Roman" w:cs="Times New Roman"/>
          <w:b/>
          <w:sz w:val="28"/>
          <w:szCs w:val="28"/>
          <w:vertAlign w:val="superscript"/>
          <w:lang w:val="el-GR"/>
        </w:rPr>
        <w:t>ου</w:t>
      </w:r>
      <w:r w:rsidRPr="009A1B1B">
        <w:rPr>
          <w:rFonts w:ascii="Times New Roman" w:hAnsi="Times New Roman" w:cs="Times New Roman"/>
          <w:b/>
          <w:sz w:val="28"/>
          <w:szCs w:val="28"/>
          <w:lang w:val="el-GR"/>
        </w:rPr>
        <w:t xml:space="preserve"> αιώνα</w:t>
      </w:r>
    </w:p>
    <w:p w14:paraId="12EE3871" w14:textId="77777777" w:rsidR="009A1B1B" w:rsidRPr="009A1B1B" w:rsidRDefault="009A1B1B" w:rsidP="003C7902">
      <w:pPr>
        <w:jc w:val="both"/>
        <w:rPr>
          <w:rFonts w:ascii="Times New Roman" w:hAnsi="Times New Roman" w:cs="Times New Roman"/>
          <w:b/>
          <w:sz w:val="28"/>
          <w:szCs w:val="28"/>
          <w:lang w:val="el-GR"/>
        </w:rPr>
      </w:pPr>
    </w:p>
    <w:p w14:paraId="3061D47F" w14:textId="37AF9277" w:rsidR="0045773F" w:rsidRDefault="009A1B1B" w:rsidP="00864B6B">
      <w:pPr>
        <w:jc w:val="center"/>
        <w:rPr>
          <w:rFonts w:ascii="Times New Roman" w:hAnsi="Times New Roman" w:cs="Times New Roman"/>
          <w:b/>
          <w:lang w:val="el-GR"/>
        </w:rPr>
      </w:pPr>
      <w:r>
        <w:rPr>
          <w:rFonts w:ascii="Times New Roman" w:hAnsi="Times New Roman" w:cs="Times New Roman"/>
          <w:b/>
          <w:lang w:val="el-GR"/>
        </w:rPr>
        <w:t xml:space="preserve">Δρ. </w:t>
      </w:r>
      <w:proofErr w:type="spellStart"/>
      <w:r>
        <w:rPr>
          <w:rFonts w:ascii="Times New Roman" w:hAnsi="Times New Roman" w:cs="Times New Roman"/>
          <w:b/>
          <w:lang w:val="el-GR"/>
        </w:rPr>
        <w:t>Τσουρής</w:t>
      </w:r>
      <w:proofErr w:type="spellEnd"/>
      <w:r>
        <w:rPr>
          <w:rFonts w:ascii="Times New Roman" w:hAnsi="Times New Roman" w:cs="Times New Roman"/>
          <w:b/>
          <w:lang w:val="el-GR"/>
        </w:rPr>
        <w:t xml:space="preserve"> Νικόλαος</w:t>
      </w:r>
    </w:p>
    <w:p w14:paraId="6592A19E" w14:textId="06DD72B5" w:rsidR="009A1B1B" w:rsidRDefault="00864B6B" w:rsidP="00864B6B">
      <w:pPr>
        <w:jc w:val="center"/>
        <w:rPr>
          <w:rFonts w:ascii="Times New Roman" w:hAnsi="Times New Roman" w:cs="Times New Roman"/>
          <w:i/>
          <w:lang w:val="el-GR"/>
        </w:rPr>
      </w:pPr>
      <w:r w:rsidRPr="00864B6B">
        <w:rPr>
          <w:rFonts w:ascii="Times New Roman" w:hAnsi="Times New Roman" w:cs="Times New Roman"/>
          <w:i/>
          <w:lang w:val="el-GR"/>
        </w:rPr>
        <w:t xml:space="preserve">Συντονιστής Εκπαιδευτικού Έργου </w:t>
      </w:r>
      <w:r w:rsidR="00DC59CF">
        <w:rPr>
          <w:rFonts w:ascii="Times New Roman" w:hAnsi="Times New Roman" w:cs="Times New Roman"/>
          <w:i/>
          <w:lang w:val="el-GR"/>
        </w:rPr>
        <w:t>Δασκάλων</w:t>
      </w:r>
    </w:p>
    <w:p w14:paraId="7C85721E" w14:textId="5083C2CC" w:rsidR="00864B6B" w:rsidRPr="00864B6B" w:rsidRDefault="00864B6B" w:rsidP="00864B6B">
      <w:pPr>
        <w:jc w:val="center"/>
        <w:rPr>
          <w:rFonts w:ascii="Times New Roman" w:hAnsi="Times New Roman" w:cs="Times New Roman"/>
          <w:sz w:val="20"/>
          <w:szCs w:val="20"/>
          <w:lang w:val="el-GR"/>
        </w:rPr>
      </w:pPr>
      <w:proofErr w:type="spellStart"/>
      <w:r>
        <w:rPr>
          <w:rFonts w:ascii="Times New Roman" w:hAnsi="Times New Roman" w:cs="Times New Roman"/>
          <w:sz w:val="20"/>
          <w:szCs w:val="20"/>
        </w:rPr>
        <w:t>ntsouris</w:t>
      </w:r>
      <w:proofErr w:type="spellEnd"/>
      <w:r w:rsidRPr="00864B6B">
        <w:rPr>
          <w:rFonts w:ascii="Times New Roman" w:hAnsi="Times New Roman" w:cs="Times New Roman"/>
          <w:sz w:val="20"/>
          <w:szCs w:val="20"/>
          <w:lang w:val="el-GR"/>
        </w:rPr>
        <w:t>@</w:t>
      </w:r>
      <w:proofErr w:type="spellStart"/>
      <w:r>
        <w:rPr>
          <w:rFonts w:ascii="Times New Roman" w:hAnsi="Times New Roman" w:cs="Times New Roman"/>
          <w:sz w:val="20"/>
          <w:szCs w:val="20"/>
        </w:rPr>
        <w:t>sch</w:t>
      </w:r>
      <w:proofErr w:type="spellEnd"/>
      <w:r w:rsidRPr="00864B6B">
        <w:rPr>
          <w:rFonts w:ascii="Times New Roman" w:hAnsi="Times New Roman" w:cs="Times New Roman"/>
          <w:sz w:val="20"/>
          <w:szCs w:val="20"/>
          <w:lang w:val="el-GR"/>
        </w:rPr>
        <w:t>.</w:t>
      </w:r>
      <w:r>
        <w:rPr>
          <w:rFonts w:ascii="Times New Roman" w:hAnsi="Times New Roman" w:cs="Times New Roman"/>
          <w:sz w:val="20"/>
          <w:szCs w:val="20"/>
        </w:rPr>
        <w:t>gr</w:t>
      </w:r>
    </w:p>
    <w:p w14:paraId="57F81593" w14:textId="77777777" w:rsidR="009A1B1B" w:rsidRDefault="009A1B1B" w:rsidP="003C7902">
      <w:pPr>
        <w:jc w:val="both"/>
        <w:rPr>
          <w:rFonts w:ascii="Times New Roman" w:hAnsi="Times New Roman" w:cs="Times New Roman"/>
          <w:b/>
          <w:lang w:val="el-GR"/>
        </w:rPr>
      </w:pPr>
    </w:p>
    <w:p w14:paraId="41A0B170" w14:textId="77777777" w:rsidR="009A1B1B" w:rsidRPr="00864B6B" w:rsidRDefault="009A1B1B" w:rsidP="003C7902">
      <w:pPr>
        <w:jc w:val="both"/>
        <w:rPr>
          <w:rFonts w:ascii="Times New Roman" w:hAnsi="Times New Roman" w:cs="Times New Roman"/>
          <w:b/>
        </w:rPr>
      </w:pPr>
    </w:p>
    <w:p w14:paraId="3A70E72B" w14:textId="59D736E5" w:rsidR="00B019D4" w:rsidRDefault="0045773F" w:rsidP="003C7902">
      <w:pPr>
        <w:jc w:val="both"/>
        <w:rPr>
          <w:rFonts w:ascii="Times New Roman" w:hAnsi="Times New Roman" w:cs="Times New Roman"/>
          <w:b/>
        </w:rPr>
      </w:pPr>
      <w:r w:rsidRPr="000E38C1">
        <w:rPr>
          <w:rFonts w:ascii="Times New Roman" w:hAnsi="Times New Roman" w:cs="Times New Roman"/>
          <w:b/>
          <w:lang w:val="el-GR"/>
        </w:rPr>
        <w:t>Περίληψη</w:t>
      </w:r>
    </w:p>
    <w:p w14:paraId="73946661" w14:textId="77777777" w:rsidR="00864B6B" w:rsidRPr="00864B6B" w:rsidRDefault="00864B6B" w:rsidP="003C7902">
      <w:pPr>
        <w:jc w:val="both"/>
        <w:rPr>
          <w:rFonts w:ascii="Times New Roman" w:hAnsi="Times New Roman" w:cs="Times New Roman"/>
          <w:b/>
        </w:rPr>
      </w:pPr>
    </w:p>
    <w:p w14:paraId="5FD85E27" w14:textId="646ADACA" w:rsidR="001929FC" w:rsidRPr="000E38C1" w:rsidRDefault="0057532B" w:rsidP="003C7902">
      <w:pPr>
        <w:jc w:val="both"/>
        <w:rPr>
          <w:rFonts w:ascii="Times New Roman" w:hAnsi="Times New Roman" w:cs="Times New Roman"/>
          <w:lang w:val="el-GR"/>
        </w:rPr>
      </w:pPr>
      <w:r w:rsidRPr="000E38C1">
        <w:rPr>
          <w:rFonts w:ascii="Times New Roman" w:hAnsi="Times New Roman" w:cs="Times New Roman"/>
          <w:lang w:val="el-GR"/>
        </w:rPr>
        <w:t>Σκοπός του άρθρου είναι</w:t>
      </w:r>
      <w:r w:rsidR="00F02E22" w:rsidRPr="000E38C1">
        <w:rPr>
          <w:rFonts w:ascii="Times New Roman" w:hAnsi="Times New Roman" w:cs="Times New Roman"/>
          <w:lang w:val="el-GR"/>
        </w:rPr>
        <w:t xml:space="preserve"> να</w:t>
      </w:r>
      <w:r w:rsidRPr="000E38C1">
        <w:rPr>
          <w:rFonts w:ascii="Times New Roman" w:hAnsi="Times New Roman" w:cs="Times New Roman"/>
          <w:lang w:val="el-GR"/>
        </w:rPr>
        <w:t xml:space="preserve"> δείξει πώς προβάλλονται τα κοινωνικά στερεότυπα μέσα από τα παιδικά περιοδικά, τα οποία συμβάλλουν στη διαπαιδαγώγηση των νέων. Εστιάζει ως μελέτη περίπτωσης στον</w:t>
      </w:r>
      <w:r w:rsidR="00A15635" w:rsidRPr="00A15635">
        <w:rPr>
          <w:rFonts w:ascii="Times New Roman" w:hAnsi="Times New Roman" w:cs="Times New Roman"/>
          <w:lang w:val="el-GR"/>
        </w:rPr>
        <w:t xml:space="preserve"> </w:t>
      </w:r>
      <w:r w:rsidRPr="000E38C1">
        <w:rPr>
          <w:rFonts w:ascii="Times New Roman" w:hAnsi="Times New Roman" w:cs="Times New Roman"/>
          <w:lang w:val="el-GR"/>
        </w:rPr>
        <w:t>«Ελληνόπαιδα», ο οποίος κυκλοφορούσε κατά την περίοδο 1912-1916 έχοντας μάλιστα επίσημη άδεια από το Υπουργείο Παιδείας να διανέμεται στα δημοτικά και τα γυμνάσια της χώρας. Ειδικότερα παρουσιάζεται και σχολιάζεται ο τρόπος με τον οποίο περιγράφονται οι Ρομά σε άρθρα του εν λόγω παιδικού περιοδικού ως ένα ενδεικτικό παράδειγμα μετάδοσης στερεοτυπικών αναπαραστάσεων του Άλλου στις νέες γενιές των αρχών του 20</w:t>
      </w:r>
      <w:r w:rsidRPr="000E38C1">
        <w:rPr>
          <w:rFonts w:ascii="Times New Roman" w:hAnsi="Times New Roman" w:cs="Times New Roman"/>
          <w:vertAlign w:val="superscript"/>
          <w:lang w:val="el-GR"/>
        </w:rPr>
        <w:t>ου</w:t>
      </w:r>
      <w:r w:rsidRPr="000E38C1">
        <w:rPr>
          <w:rFonts w:ascii="Times New Roman" w:hAnsi="Times New Roman" w:cs="Times New Roman"/>
          <w:lang w:val="el-GR"/>
        </w:rPr>
        <w:t xml:space="preserve"> αιώνα. Παρότι ο «Ελληνόπαις» αποσκοπούσε να εμφυσήσει </w:t>
      </w:r>
      <w:r w:rsidR="008F458E" w:rsidRPr="000E38C1">
        <w:rPr>
          <w:rFonts w:ascii="Times New Roman" w:hAnsi="Times New Roman" w:cs="Times New Roman"/>
          <w:lang w:val="el-GR"/>
        </w:rPr>
        <w:t>στους αναγνώστες του</w:t>
      </w:r>
      <w:r w:rsidRPr="000E38C1">
        <w:rPr>
          <w:rFonts w:ascii="Times New Roman" w:hAnsi="Times New Roman" w:cs="Times New Roman"/>
          <w:lang w:val="el-GR"/>
        </w:rPr>
        <w:t xml:space="preserve"> υγιείς ηθικές, θρησκευτικές και εθνικές </w:t>
      </w:r>
      <w:r w:rsidR="008F458E" w:rsidRPr="000E38C1">
        <w:rPr>
          <w:rFonts w:ascii="Times New Roman" w:hAnsi="Times New Roman" w:cs="Times New Roman"/>
          <w:lang w:val="el-GR"/>
        </w:rPr>
        <w:t>αξίες</w:t>
      </w:r>
      <w:r w:rsidRPr="000E38C1">
        <w:rPr>
          <w:rFonts w:ascii="Times New Roman" w:hAnsi="Times New Roman" w:cs="Times New Roman"/>
          <w:lang w:val="el-GR"/>
        </w:rPr>
        <w:t>,</w:t>
      </w:r>
      <w:r w:rsidR="008F458E" w:rsidRPr="000E38C1">
        <w:rPr>
          <w:rFonts w:ascii="Times New Roman" w:hAnsi="Times New Roman" w:cs="Times New Roman"/>
          <w:lang w:val="el-GR"/>
        </w:rPr>
        <w:t xml:space="preserve"> φιλοξενεί δύο άρθρα που παρουσιάζουν μια ρατσιστική και απαξιωτική στερεοτυπική απεικόνιση των Ρομά, γεγονός που φαίνεται να αντιβαίνει στις αρχές του, τουλάχιστον με τον τρόπο που τις αντιλαμβανόμαστε εμείς σήμερα.</w:t>
      </w:r>
      <w:r w:rsidRPr="000E38C1">
        <w:rPr>
          <w:rFonts w:ascii="Times New Roman" w:hAnsi="Times New Roman" w:cs="Times New Roman"/>
          <w:lang w:val="el-GR"/>
        </w:rPr>
        <w:t xml:space="preserve"> </w:t>
      </w:r>
      <w:r w:rsidR="00361C50" w:rsidRPr="000E38C1">
        <w:rPr>
          <w:rFonts w:ascii="Times New Roman" w:hAnsi="Times New Roman" w:cs="Times New Roman"/>
          <w:lang w:val="el-GR"/>
        </w:rPr>
        <w:t>Συγχρόνως διαπιστώνουμε ότι κατά τη δεύτερη δεκαετία του 20</w:t>
      </w:r>
      <w:r w:rsidR="00361C50" w:rsidRPr="000E38C1">
        <w:rPr>
          <w:rFonts w:ascii="Times New Roman" w:hAnsi="Times New Roman" w:cs="Times New Roman"/>
          <w:vertAlign w:val="superscript"/>
          <w:lang w:val="el-GR"/>
        </w:rPr>
        <w:t>ου</w:t>
      </w:r>
      <w:r w:rsidR="00361C50" w:rsidRPr="000E38C1">
        <w:rPr>
          <w:rFonts w:ascii="Times New Roman" w:hAnsi="Times New Roman" w:cs="Times New Roman"/>
          <w:lang w:val="el-GR"/>
        </w:rPr>
        <w:t xml:space="preserve"> αιώνα δεν είχε διαμορφωθεί η εκπαιδευτική κουλτούρα της κατανόησης της διαφορετικότητας και της ανεκτικότητας απέναντι στον Άλλο, εν προκειμένω στους Ρομά, και ότι τα στερεότυπα και οι προκαταλήψεις δεν απουσίαζαν από τη διαπαιδαγώγηση των νέων και μάλιστα εντός σχολικού πλαισίου.</w:t>
      </w:r>
    </w:p>
    <w:p w14:paraId="6D9BE772" w14:textId="77777777" w:rsidR="000B4E34" w:rsidRPr="000E38C1" w:rsidRDefault="000B4E34" w:rsidP="003C7902">
      <w:pPr>
        <w:jc w:val="both"/>
        <w:rPr>
          <w:rFonts w:ascii="Times New Roman" w:hAnsi="Times New Roman" w:cs="Times New Roman"/>
          <w:lang w:val="el-GR"/>
        </w:rPr>
      </w:pPr>
    </w:p>
    <w:p w14:paraId="110ADF80" w14:textId="0884AE54" w:rsidR="000B4E34" w:rsidRDefault="000B4E34" w:rsidP="003C7902">
      <w:pPr>
        <w:jc w:val="both"/>
        <w:rPr>
          <w:rFonts w:ascii="Times New Roman" w:hAnsi="Times New Roman" w:cs="Times New Roman"/>
        </w:rPr>
      </w:pPr>
      <w:r w:rsidRPr="000E38C1">
        <w:rPr>
          <w:rFonts w:ascii="Times New Roman" w:hAnsi="Times New Roman" w:cs="Times New Roman"/>
          <w:b/>
          <w:lang w:val="el-GR"/>
        </w:rPr>
        <w:t xml:space="preserve">Λέξεις κλειδιά: </w:t>
      </w:r>
      <w:r w:rsidR="00D514A5" w:rsidRPr="000E38C1">
        <w:rPr>
          <w:rFonts w:ascii="Times New Roman" w:hAnsi="Times New Roman" w:cs="Times New Roman"/>
          <w:lang w:val="el-GR"/>
        </w:rPr>
        <w:t>εκπαίδευση</w:t>
      </w:r>
      <w:r w:rsidR="00D514A5" w:rsidRPr="000E38C1">
        <w:rPr>
          <w:rFonts w:ascii="Times New Roman" w:hAnsi="Times New Roman" w:cs="Times New Roman"/>
          <w:b/>
          <w:lang w:val="el-GR"/>
        </w:rPr>
        <w:t xml:space="preserve">, </w:t>
      </w:r>
      <w:r w:rsidR="00D514A5" w:rsidRPr="000E38C1">
        <w:rPr>
          <w:rFonts w:ascii="Times New Roman" w:hAnsi="Times New Roman" w:cs="Times New Roman"/>
          <w:lang w:val="el-GR"/>
        </w:rPr>
        <w:t xml:space="preserve">παιδικά περιοδικά, </w:t>
      </w:r>
      <w:proofErr w:type="spellStart"/>
      <w:r w:rsidR="00D514A5" w:rsidRPr="000E38C1">
        <w:rPr>
          <w:rFonts w:ascii="Times New Roman" w:hAnsi="Times New Roman" w:cs="Times New Roman"/>
          <w:lang w:val="el-GR"/>
        </w:rPr>
        <w:t>Ρομά</w:t>
      </w:r>
      <w:proofErr w:type="spellEnd"/>
      <w:r w:rsidR="00D514A5" w:rsidRPr="000E38C1">
        <w:rPr>
          <w:rFonts w:ascii="Times New Roman" w:hAnsi="Times New Roman" w:cs="Times New Roman"/>
          <w:lang w:val="el-GR"/>
        </w:rPr>
        <w:t>, «Ελληνόπαις»</w:t>
      </w:r>
      <w:r w:rsidR="00A01314" w:rsidRPr="000E38C1">
        <w:rPr>
          <w:rFonts w:ascii="Times New Roman" w:hAnsi="Times New Roman" w:cs="Times New Roman"/>
          <w:b/>
          <w:lang w:val="el-GR"/>
        </w:rPr>
        <w:t xml:space="preserve">, </w:t>
      </w:r>
      <w:r w:rsidR="00A01314" w:rsidRPr="000E38C1">
        <w:rPr>
          <w:rFonts w:ascii="Times New Roman" w:hAnsi="Times New Roman" w:cs="Times New Roman"/>
          <w:lang w:val="el-GR"/>
        </w:rPr>
        <w:t>στερεότυπα</w:t>
      </w:r>
    </w:p>
    <w:p w14:paraId="4F475980" w14:textId="77777777" w:rsidR="0017600E" w:rsidRDefault="0017600E" w:rsidP="003C7902">
      <w:pPr>
        <w:jc w:val="both"/>
        <w:rPr>
          <w:rFonts w:ascii="Times New Roman" w:hAnsi="Times New Roman" w:cs="Times New Roman"/>
        </w:rPr>
      </w:pPr>
    </w:p>
    <w:p w14:paraId="5AE42FDC" w14:textId="77777777" w:rsidR="001929FC" w:rsidRPr="0017600E" w:rsidRDefault="001929FC" w:rsidP="003C7902">
      <w:pPr>
        <w:jc w:val="both"/>
        <w:rPr>
          <w:rFonts w:ascii="Times New Roman" w:hAnsi="Times New Roman" w:cs="Times New Roman"/>
        </w:rPr>
      </w:pPr>
    </w:p>
    <w:p w14:paraId="701B2FD3" w14:textId="17A4BAF9" w:rsidR="00C715A8" w:rsidRPr="0017600E" w:rsidRDefault="001929FC" w:rsidP="0017600E">
      <w:pPr>
        <w:jc w:val="center"/>
        <w:rPr>
          <w:rFonts w:ascii="Times New Roman" w:hAnsi="Times New Roman" w:cs="Times New Roman"/>
          <w:b/>
          <w:sz w:val="28"/>
          <w:szCs w:val="28"/>
        </w:rPr>
      </w:pPr>
      <w:r w:rsidRPr="0017600E">
        <w:rPr>
          <w:rFonts w:ascii="Times New Roman" w:hAnsi="Times New Roman" w:cs="Times New Roman"/>
          <w:b/>
          <w:sz w:val="28"/>
          <w:szCs w:val="28"/>
        </w:rPr>
        <w:t>Education and Social Stereotypes: The Image of the Roma in a mag</w:t>
      </w:r>
      <w:r w:rsidR="00BF54AB" w:rsidRPr="0017600E">
        <w:rPr>
          <w:rFonts w:ascii="Times New Roman" w:hAnsi="Times New Roman" w:cs="Times New Roman"/>
          <w:b/>
          <w:sz w:val="28"/>
          <w:szCs w:val="28"/>
        </w:rPr>
        <w:t>a</w:t>
      </w:r>
      <w:r w:rsidRPr="0017600E">
        <w:rPr>
          <w:rFonts w:ascii="Times New Roman" w:hAnsi="Times New Roman" w:cs="Times New Roman"/>
          <w:b/>
          <w:sz w:val="28"/>
          <w:szCs w:val="28"/>
        </w:rPr>
        <w:t>zine for children in the beginning of the 20th century</w:t>
      </w:r>
    </w:p>
    <w:p w14:paraId="3D52E4D0" w14:textId="77777777" w:rsidR="00C715A8" w:rsidRPr="0017600E" w:rsidRDefault="00C715A8" w:rsidP="003C7902">
      <w:pPr>
        <w:jc w:val="both"/>
        <w:rPr>
          <w:rFonts w:ascii="Times New Roman" w:hAnsi="Times New Roman" w:cs="Times New Roman"/>
          <w:b/>
          <w:sz w:val="28"/>
          <w:szCs w:val="28"/>
        </w:rPr>
      </w:pPr>
    </w:p>
    <w:p w14:paraId="7116310F" w14:textId="4FB9FFAF" w:rsidR="0017600E" w:rsidRPr="00DC59CF" w:rsidRDefault="00ED785D" w:rsidP="0017600E">
      <w:pPr>
        <w:jc w:val="center"/>
        <w:rPr>
          <w:rFonts w:ascii="Times New Roman" w:hAnsi="Times New Roman" w:cs="Times New Roman"/>
          <w:b/>
        </w:rPr>
      </w:pPr>
      <w:r>
        <w:rPr>
          <w:rFonts w:ascii="Times New Roman" w:hAnsi="Times New Roman" w:cs="Times New Roman"/>
          <w:b/>
        </w:rPr>
        <w:t>Dr</w:t>
      </w:r>
      <w:r w:rsidR="0017600E" w:rsidRPr="00DC59CF">
        <w:rPr>
          <w:rFonts w:ascii="Times New Roman" w:hAnsi="Times New Roman" w:cs="Times New Roman"/>
          <w:b/>
        </w:rPr>
        <w:t xml:space="preserve">. </w:t>
      </w:r>
      <w:proofErr w:type="spellStart"/>
      <w:r w:rsidR="000E5A5C">
        <w:rPr>
          <w:rFonts w:ascii="Times New Roman" w:hAnsi="Times New Roman" w:cs="Times New Roman"/>
          <w:b/>
        </w:rPr>
        <w:t>Tsouris</w:t>
      </w:r>
      <w:proofErr w:type="spellEnd"/>
      <w:r w:rsidR="0017600E" w:rsidRPr="00DC59CF">
        <w:rPr>
          <w:rFonts w:ascii="Times New Roman" w:hAnsi="Times New Roman" w:cs="Times New Roman"/>
          <w:b/>
        </w:rPr>
        <w:t xml:space="preserve"> </w:t>
      </w:r>
      <w:r w:rsidR="000E5A5C">
        <w:rPr>
          <w:rFonts w:ascii="Times New Roman" w:hAnsi="Times New Roman" w:cs="Times New Roman"/>
          <w:b/>
        </w:rPr>
        <w:t>Nikolaos</w:t>
      </w:r>
    </w:p>
    <w:p w14:paraId="7B650A53" w14:textId="0C5ECFB3" w:rsidR="0017600E" w:rsidRPr="00DC59CF" w:rsidRDefault="00DC59CF" w:rsidP="0017600E">
      <w:pPr>
        <w:jc w:val="center"/>
        <w:rPr>
          <w:rFonts w:ascii="Times New Roman" w:hAnsi="Times New Roman" w:cs="Times New Roman"/>
          <w:i/>
        </w:rPr>
      </w:pPr>
      <w:r>
        <w:rPr>
          <w:rFonts w:ascii="Times New Roman" w:hAnsi="Times New Roman" w:cs="Times New Roman"/>
          <w:i/>
        </w:rPr>
        <w:t>Coordinator for Teachers’ School Work</w:t>
      </w:r>
      <w:bookmarkStart w:id="0" w:name="_GoBack"/>
      <w:bookmarkEnd w:id="0"/>
    </w:p>
    <w:p w14:paraId="6E4A1859" w14:textId="77777777" w:rsidR="0017600E" w:rsidRPr="00864B6B" w:rsidRDefault="0017600E" w:rsidP="0017600E">
      <w:pPr>
        <w:jc w:val="center"/>
        <w:rPr>
          <w:rFonts w:ascii="Times New Roman" w:hAnsi="Times New Roman" w:cs="Times New Roman"/>
          <w:sz w:val="20"/>
          <w:szCs w:val="20"/>
          <w:lang w:val="el-GR"/>
        </w:rPr>
      </w:pPr>
      <w:proofErr w:type="spellStart"/>
      <w:r>
        <w:rPr>
          <w:rFonts w:ascii="Times New Roman" w:hAnsi="Times New Roman" w:cs="Times New Roman"/>
          <w:sz w:val="20"/>
          <w:szCs w:val="20"/>
        </w:rPr>
        <w:t>ntsouris</w:t>
      </w:r>
      <w:proofErr w:type="spellEnd"/>
      <w:r w:rsidRPr="00864B6B">
        <w:rPr>
          <w:rFonts w:ascii="Times New Roman" w:hAnsi="Times New Roman" w:cs="Times New Roman"/>
          <w:sz w:val="20"/>
          <w:szCs w:val="20"/>
          <w:lang w:val="el-GR"/>
        </w:rPr>
        <w:t>@</w:t>
      </w:r>
      <w:proofErr w:type="spellStart"/>
      <w:r>
        <w:rPr>
          <w:rFonts w:ascii="Times New Roman" w:hAnsi="Times New Roman" w:cs="Times New Roman"/>
          <w:sz w:val="20"/>
          <w:szCs w:val="20"/>
        </w:rPr>
        <w:t>sch</w:t>
      </w:r>
      <w:proofErr w:type="spellEnd"/>
      <w:r w:rsidRPr="00864B6B">
        <w:rPr>
          <w:rFonts w:ascii="Times New Roman" w:hAnsi="Times New Roman" w:cs="Times New Roman"/>
          <w:sz w:val="20"/>
          <w:szCs w:val="20"/>
          <w:lang w:val="el-GR"/>
        </w:rPr>
        <w:t>.</w:t>
      </w:r>
      <w:r>
        <w:rPr>
          <w:rFonts w:ascii="Times New Roman" w:hAnsi="Times New Roman" w:cs="Times New Roman"/>
          <w:sz w:val="20"/>
          <w:szCs w:val="20"/>
        </w:rPr>
        <w:t>gr</w:t>
      </w:r>
    </w:p>
    <w:p w14:paraId="1720C039" w14:textId="77777777" w:rsidR="0017600E" w:rsidRDefault="0017600E" w:rsidP="003C7902">
      <w:pPr>
        <w:jc w:val="both"/>
        <w:rPr>
          <w:rFonts w:ascii="Times New Roman" w:hAnsi="Times New Roman" w:cs="Times New Roman"/>
          <w:b/>
        </w:rPr>
      </w:pPr>
    </w:p>
    <w:p w14:paraId="2B94F476" w14:textId="77777777" w:rsidR="0017600E" w:rsidRPr="0017600E" w:rsidRDefault="0017600E" w:rsidP="003C7902">
      <w:pPr>
        <w:jc w:val="both"/>
        <w:rPr>
          <w:rFonts w:ascii="Times New Roman" w:hAnsi="Times New Roman" w:cs="Times New Roman"/>
          <w:b/>
        </w:rPr>
      </w:pPr>
    </w:p>
    <w:p w14:paraId="3020D116" w14:textId="77777777" w:rsidR="00C715A8" w:rsidRDefault="00C715A8" w:rsidP="003C7902">
      <w:pPr>
        <w:jc w:val="both"/>
        <w:rPr>
          <w:rFonts w:ascii="Times New Roman" w:hAnsi="Times New Roman" w:cs="Times New Roman"/>
          <w:b/>
        </w:rPr>
      </w:pPr>
      <w:r w:rsidRPr="000E38C1">
        <w:rPr>
          <w:rFonts w:ascii="Times New Roman" w:hAnsi="Times New Roman" w:cs="Times New Roman"/>
          <w:b/>
        </w:rPr>
        <w:t>Abstract</w:t>
      </w:r>
    </w:p>
    <w:p w14:paraId="0C731C86" w14:textId="77777777" w:rsidR="0017600E" w:rsidRPr="000E38C1" w:rsidRDefault="0017600E" w:rsidP="003C7902">
      <w:pPr>
        <w:jc w:val="both"/>
        <w:rPr>
          <w:rFonts w:ascii="Times New Roman" w:hAnsi="Times New Roman" w:cs="Times New Roman"/>
          <w:b/>
        </w:rPr>
      </w:pPr>
    </w:p>
    <w:p w14:paraId="7ED507CC" w14:textId="362F7891" w:rsidR="00E518A1" w:rsidRPr="00625570" w:rsidRDefault="00C715A8" w:rsidP="003C7902">
      <w:pPr>
        <w:jc w:val="both"/>
        <w:rPr>
          <w:rFonts w:ascii="Times New Roman" w:hAnsi="Times New Roman" w:cs="Times New Roman"/>
        </w:rPr>
      </w:pPr>
      <w:r w:rsidRPr="000E38C1">
        <w:rPr>
          <w:rFonts w:ascii="Times New Roman" w:hAnsi="Times New Roman" w:cs="Times New Roman"/>
        </w:rPr>
        <w:t>Thi</w:t>
      </w:r>
      <w:r w:rsidR="0011612C" w:rsidRPr="000E38C1">
        <w:rPr>
          <w:rFonts w:ascii="Times New Roman" w:hAnsi="Times New Roman" w:cs="Times New Roman"/>
        </w:rPr>
        <w:t>s</w:t>
      </w:r>
      <w:r w:rsidRPr="000E38C1">
        <w:rPr>
          <w:rFonts w:ascii="Times New Roman" w:hAnsi="Times New Roman" w:cs="Times New Roman"/>
        </w:rPr>
        <w:t xml:space="preserve"> article aims to show how social stereotypes are promoted by magazines for children which contribute to the education of new generatio</w:t>
      </w:r>
      <w:r w:rsidR="000C1986" w:rsidRPr="000E38C1">
        <w:rPr>
          <w:rFonts w:ascii="Times New Roman" w:hAnsi="Times New Roman" w:cs="Times New Roman"/>
        </w:rPr>
        <w:t>ns. It focuses on «</w:t>
      </w:r>
      <w:proofErr w:type="spellStart"/>
      <w:r w:rsidR="000C1986" w:rsidRPr="000E38C1">
        <w:rPr>
          <w:rFonts w:ascii="Times New Roman" w:hAnsi="Times New Roman" w:cs="Times New Roman"/>
        </w:rPr>
        <w:t>Ellinopais</w:t>
      </w:r>
      <w:proofErr w:type="spellEnd"/>
      <w:r w:rsidR="000C1986" w:rsidRPr="000E38C1">
        <w:rPr>
          <w:rFonts w:ascii="Times New Roman" w:hAnsi="Times New Roman" w:cs="Times New Roman"/>
        </w:rPr>
        <w:t xml:space="preserve">» </w:t>
      </w:r>
      <w:r w:rsidRPr="000E38C1">
        <w:rPr>
          <w:rFonts w:ascii="Times New Roman" w:hAnsi="Times New Roman" w:cs="Times New Roman"/>
        </w:rPr>
        <w:t xml:space="preserve">which was </w:t>
      </w:r>
      <w:r w:rsidR="00842068" w:rsidRPr="000E38C1">
        <w:rPr>
          <w:rFonts w:ascii="Times New Roman" w:hAnsi="Times New Roman" w:cs="Times New Roman"/>
        </w:rPr>
        <w:t>published in 1912-1916</w:t>
      </w:r>
      <w:r w:rsidR="009A4B4A" w:rsidRPr="000E38C1">
        <w:rPr>
          <w:rFonts w:ascii="Times New Roman" w:hAnsi="Times New Roman" w:cs="Times New Roman"/>
        </w:rPr>
        <w:t xml:space="preserve"> with an offi</w:t>
      </w:r>
      <w:r w:rsidR="00BF37CB" w:rsidRPr="000E38C1">
        <w:rPr>
          <w:rFonts w:ascii="Times New Roman" w:hAnsi="Times New Roman" w:cs="Times New Roman"/>
        </w:rPr>
        <w:t>cial permit by the Ministry of E</w:t>
      </w:r>
      <w:r w:rsidR="009A4B4A" w:rsidRPr="000E38C1">
        <w:rPr>
          <w:rFonts w:ascii="Times New Roman" w:hAnsi="Times New Roman" w:cs="Times New Roman"/>
        </w:rPr>
        <w:t>ducation to be distributed to public primary and secondary schools</w:t>
      </w:r>
      <w:r w:rsidR="00BF37CB" w:rsidRPr="000E38C1">
        <w:rPr>
          <w:rFonts w:ascii="Times New Roman" w:hAnsi="Times New Roman" w:cs="Times New Roman"/>
        </w:rPr>
        <w:t xml:space="preserve">. More specifically it examines and analyzes </w:t>
      </w:r>
      <w:r w:rsidR="007C3BBD" w:rsidRPr="000E38C1">
        <w:rPr>
          <w:rFonts w:ascii="Times New Roman" w:hAnsi="Times New Roman" w:cs="Times New Roman"/>
        </w:rPr>
        <w:t>the way that the Roma</w:t>
      </w:r>
      <w:r w:rsidR="004F39AD" w:rsidRPr="000E38C1">
        <w:rPr>
          <w:rFonts w:ascii="Times New Roman" w:hAnsi="Times New Roman" w:cs="Times New Roman"/>
        </w:rPr>
        <w:t>ni people</w:t>
      </w:r>
      <w:r w:rsidR="007C3BBD" w:rsidRPr="000E38C1">
        <w:rPr>
          <w:rFonts w:ascii="Times New Roman" w:hAnsi="Times New Roman" w:cs="Times New Roman"/>
        </w:rPr>
        <w:t xml:space="preserve"> are described in two of its articles</w:t>
      </w:r>
      <w:r w:rsidR="006340AC" w:rsidRPr="000E38C1">
        <w:rPr>
          <w:rFonts w:ascii="Times New Roman" w:hAnsi="Times New Roman" w:cs="Times New Roman"/>
        </w:rPr>
        <w:t xml:space="preserve"> as</w:t>
      </w:r>
      <w:r w:rsidR="007C3BBD" w:rsidRPr="000E38C1">
        <w:rPr>
          <w:rFonts w:ascii="Times New Roman" w:hAnsi="Times New Roman" w:cs="Times New Roman"/>
        </w:rPr>
        <w:t xml:space="preserve"> an illustrative example</w:t>
      </w:r>
      <w:r w:rsidR="006340AC" w:rsidRPr="000E38C1">
        <w:rPr>
          <w:rFonts w:ascii="Times New Roman" w:hAnsi="Times New Roman" w:cs="Times New Roman"/>
        </w:rPr>
        <w:t xml:space="preserve"> of how stereotyped images of the Other are passed on to young people.</w:t>
      </w:r>
      <w:r w:rsidR="00DD63F0" w:rsidRPr="000E38C1">
        <w:rPr>
          <w:rFonts w:ascii="Times New Roman" w:hAnsi="Times New Roman" w:cs="Times New Roman"/>
        </w:rPr>
        <w:t xml:space="preserve"> Although «</w:t>
      </w:r>
      <w:proofErr w:type="spellStart"/>
      <w:r w:rsidR="00DD63F0" w:rsidRPr="000E38C1">
        <w:rPr>
          <w:rFonts w:ascii="Times New Roman" w:hAnsi="Times New Roman" w:cs="Times New Roman"/>
        </w:rPr>
        <w:t>Ellinopais</w:t>
      </w:r>
      <w:proofErr w:type="spellEnd"/>
      <w:r w:rsidR="00DD63F0" w:rsidRPr="000E38C1">
        <w:rPr>
          <w:rFonts w:ascii="Times New Roman" w:hAnsi="Times New Roman" w:cs="Times New Roman"/>
        </w:rPr>
        <w:t>»</w:t>
      </w:r>
      <w:r w:rsidR="00BD6E10" w:rsidRPr="000E38C1">
        <w:rPr>
          <w:rFonts w:ascii="Times New Roman" w:hAnsi="Times New Roman" w:cs="Times New Roman"/>
        </w:rPr>
        <w:t xml:space="preserve"> aspired to in</w:t>
      </w:r>
      <w:r w:rsidR="004F39AD" w:rsidRPr="000E38C1">
        <w:rPr>
          <w:rFonts w:ascii="Times New Roman" w:hAnsi="Times New Roman" w:cs="Times New Roman"/>
        </w:rPr>
        <w:t>s</w:t>
      </w:r>
      <w:r w:rsidR="00BD6E10" w:rsidRPr="000E38C1">
        <w:rPr>
          <w:rFonts w:ascii="Times New Roman" w:hAnsi="Times New Roman" w:cs="Times New Roman"/>
        </w:rPr>
        <w:t>pire moral, religious and national values in his readers</w:t>
      </w:r>
      <w:r w:rsidR="001A24B7" w:rsidRPr="000E38C1">
        <w:rPr>
          <w:rFonts w:ascii="Times New Roman" w:hAnsi="Times New Roman" w:cs="Times New Roman"/>
        </w:rPr>
        <w:t>, it publishes articles that present a racist and</w:t>
      </w:r>
      <w:r w:rsidR="004F39AD" w:rsidRPr="000E38C1">
        <w:rPr>
          <w:rFonts w:ascii="Times New Roman" w:hAnsi="Times New Roman" w:cs="Times New Roman"/>
        </w:rPr>
        <w:t xml:space="preserve"> deprecatory image of the Roma</w:t>
      </w:r>
      <w:r w:rsidR="00A01314" w:rsidRPr="000E38C1">
        <w:rPr>
          <w:rFonts w:ascii="Times New Roman" w:hAnsi="Times New Roman" w:cs="Times New Roman"/>
        </w:rPr>
        <w:t xml:space="preserve"> which seems to contrad</w:t>
      </w:r>
      <w:r w:rsidR="00EB45BE" w:rsidRPr="000E38C1">
        <w:rPr>
          <w:rFonts w:ascii="Times New Roman" w:hAnsi="Times New Roman" w:cs="Times New Roman"/>
        </w:rPr>
        <w:t>ict its principles, at</w:t>
      </w:r>
      <w:r w:rsidR="00A01314" w:rsidRPr="000E38C1">
        <w:rPr>
          <w:rFonts w:ascii="Times New Roman" w:hAnsi="Times New Roman" w:cs="Times New Roman"/>
        </w:rPr>
        <w:t xml:space="preserve"> least in the way that we percei</w:t>
      </w:r>
      <w:r w:rsidR="00EB45BE" w:rsidRPr="000E38C1">
        <w:rPr>
          <w:rFonts w:ascii="Times New Roman" w:hAnsi="Times New Roman" w:cs="Times New Roman"/>
        </w:rPr>
        <w:t>ve them in our days.</w:t>
      </w:r>
      <w:r w:rsidR="00D278EE" w:rsidRPr="000E38C1">
        <w:rPr>
          <w:rFonts w:ascii="Times New Roman" w:hAnsi="Times New Roman" w:cs="Times New Roman"/>
        </w:rPr>
        <w:t xml:space="preserve"> At the same time we assume that in the </w:t>
      </w:r>
      <w:r w:rsidR="00D278EE" w:rsidRPr="000E38C1">
        <w:rPr>
          <w:rFonts w:ascii="Times New Roman" w:hAnsi="Times New Roman" w:cs="Times New Roman"/>
        </w:rPr>
        <w:lastRenderedPageBreak/>
        <w:t xml:space="preserve">second decade of the 20th century the educational culture </w:t>
      </w:r>
      <w:r w:rsidR="003A7CC8" w:rsidRPr="000E38C1">
        <w:rPr>
          <w:rFonts w:ascii="Times New Roman" w:hAnsi="Times New Roman" w:cs="Times New Roman"/>
        </w:rPr>
        <w:t xml:space="preserve">was not based on the </w:t>
      </w:r>
      <w:r w:rsidR="005000E6" w:rsidRPr="000E38C1">
        <w:rPr>
          <w:rFonts w:ascii="Times New Roman" w:hAnsi="Times New Roman" w:cs="Times New Roman"/>
        </w:rPr>
        <w:t>understanding and tol</w:t>
      </w:r>
      <w:r w:rsidR="00625570">
        <w:rPr>
          <w:rFonts w:ascii="Times New Roman" w:hAnsi="Times New Roman" w:cs="Times New Roman"/>
        </w:rPr>
        <w:t>eration of the different cultural</w:t>
      </w:r>
      <w:r w:rsidR="005000E6" w:rsidRPr="000E38C1">
        <w:rPr>
          <w:rFonts w:ascii="Times New Roman" w:hAnsi="Times New Roman" w:cs="Times New Roman"/>
        </w:rPr>
        <w:t xml:space="preserve"> profile of the Other</w:t>
      </w:r>
      <w:r w:rsidR="00DE79FE" w:rsidRPr="000E38C1">
        <w:rPr>
          <w:rFonts w:ascii="Times New Roman" w:hAnsi="Times New Roman" w:cs="Times New Roman"/>
        </w:rPr>
        <w:t xml:space="preserve"> and that stereotypes and prejudice were no</w:t>
      </w:r>
      <w:r w:rsidR="00625570">
        <w:rPr>
          <w:rFonts w:ascii="Times New Roman" w:hAnsi="Times New Roman" w:cs="Times New Roman"/>
        </w:rPr>
        <w:t>t</w:t>
      </w:r>
      <w:r w:rsidR="00DE79FE" w:rsidRPr="000E38C1">
        <w:rPr>
          <w:rFonts w:ascii="Times New Roman" w:hAnsi="Times New Roman" w:cs="Times New Roman"/>
        </w:rPr>
        <w:t xml:space="preserve"> absent from school education.</w:t>
      </w:r>
    </w:p>
    <w:p w14:paraId="04CFE5C8" w14:textId="77777777" w:rsidR="00E518A1" w:rsidRPr="000E38C1" w:rsidRDefault="00E518A1" w:rsidP="003C7902">
      <w:pPr>
        <w:jc w:val="both"/>
        <w:rPr>
          <w:rFonts w:ascii="Times New Roman" w:hAnsi="Times New Roman" w:cs="Times New Roman"/>
        </w:rPr>
      </w:pPr>
    </w:p>
    <w:p w14:paraId="769D833B" w14:textId="31B35C3A" w:rsidR="0045773F" w:rsidRPr="000E38C1" w:rsidRDefault="00E518A1" w:rsidP="003C7902">
      <w:pPr>
        <w:jc w:val="both"/>
        <w:rPr>
          <w:rFonts w:ascii="Times New Roman" w:hAnsi="Times New Roman" w:cs="Times New Roman"/>
          <w:b/>
        </w:rPr>
      </w:pPr>
      <w:r w:rsidRPr="000E38C1">
        <w:rPr>
          <w:rFonts w:ascii="Times New Roman" w:hAnsi="Times New Roman" w:cs="Times New Roman"/>
          <w:b/>
        </w:rPr>
        <w:t>Keywords:</w:t>
      </w:r>
      <w:r w:rsidR="009B19D8" w:rsidRPr="000E38C1">
        <w:rPr>
          <w:rFonts w:ascii="Times New Roman" w:hAnsi="Times New Roman" w:cs="Times New Roman"/>
          <w:b/>
        </w:rPr>
        <w:t xml:space="preserve"> </w:t>
      </w:r>
      <w:r w:rsidR="009B19D8" w:rsidRPr="000E38C1">
        <w:rPr>
          <w:rFonts w:ascii="Times New Roman" w:hAnsi="Times New Roman" w:cs="Times New Roman"/>
        </w:rPr>
        <w:t>Education, magazines for children, Roma, «</w:t>
      </w:r>
      <w:proofErr w:type="spellStart"/>
      <w:r w:rsidR="009B19D8" w:rsidRPr="000E38C1">
        <w:rPr>
          <w:rFonts w:ascii="Times New Roman" w:hAnsi="Times New Roman" w:cs="Times New Roman"/>
        </w:rPr>
        <w:t>Ellinopais</w:t>
      </w:r>
      <w:proofErr w:type="spellEnd"/>
      <w:r w:rsidR="009B19D8" w:rsidRPr="000E38C1">
        <w:rPr>
          <w:rFonts w:ascii="Times New Roman" w:hAnsi="Times New Roman" w:cs="Times New Roman"/>
        </w:rPr>
        <w:t>»</w:t>
      </w:r>
      <w:r w:rsidR="00A01314" w:rsidRPr="000E38C1">
        <w:rPr>
          <w:rFonts w:ascii="Times New Roman" w:hAnsi="Times New Roman" w:cs="Times New Roman"/>
        </w:rPr>
        <w:t>, stereotypes</w:t>
      </w:r>
    </w:p>
    <w:p w14:paraId="13C074A2" w14:textId="77777777" w:rsidR="0045773F" w:rsidRDefault="0045773F" w:rsidP="003C7902">
      <w:pPr>
        <w:jc w:val="both"/>
        <w:rPr>
          <w:rFonts w:ascii="Times New Roman" w:hAnsi="Times New Roman" w:cs="Times New Roman"/>
          <w:b/>
          <w:lang w:val="el-GR"/>
        </w:rPr>
      </w:pPr>
    </w:p>
    <w:p w14:paraId="5D098069" w14:textId="77777777" w:rsidR="00631ED1" w:rsidRPr="00631ED1" w:rsidRDefault="00631ED1" w:rsidP="003C7902">
      <w:pPr>
        <w:jc w:val="both"/>
        <w:rPr>
          <w:rFonts w:ascii="Times New Roman" w:hAnsi="Times New Roman" w:cs="Times New Roman"/>
          <w:b/>
          <w:lang w:val="el-GR"/>
        </w:rPr>
      </w:pPr>
    </w:p>
    <w:p w14:paraId="1861217C" w14:textId="649BF071" w:rsidR="00B019D4" w:rsidRPr="000E38C1" w:rsidRDefault="008A3EE2" w:rsidP="003C7902">
      <w:pPr>
        <w:jc w:val="both"/>
        <w:rPr>
          <w:rFonts w:ascii="Times New Roman" w:hAnsi="Times New Roman" w:cs="Times New Roman"/>
          <w:b/>
          <w:lang w:val="el-GR"/>
        </w:rPr>
      </w:pPr>
      <w:r w:rsidRPr="000E38C1">
        <w:rPr>
          <w:rFonts w:ascii="Times New Roman" w:hAnsi="Times New Roman" w:cs="Times New Roman"/>
          <w:b/>
          <w:lang w:val="el-GR"/>
        </w:rPr>
        <w:t xml:space="preserve">1. </w:t>
      </w:r>
      <w:r w:rsidR="002B429B" w:rsidRPr="000E38C1">
        <w:rPr>
          <w:rFonts w:ascii="Times New Roman" w:hAnsi="Times New Roman" w:cs="Times New Roman"/>
          <w:b/>
          <w:lang w:val="el-GR"/>
        </w:rPr>
        <w:t>Εισαγωγικά</w:t>
      </w:r>
    </w:p>
    <w:p w14:paraId="2F27C001" w14:textId="77777777" w:rsidR="004131B2" w:rsidRDefault="004131B2" w:rsidP="003C7902">
      <w:pPr>
        <w:jc w:val="both"/>
        <w:rPr>
          <w:rFonts w:ascii="Times New Roman" w:hAnsi="Times New Roman" w:cs="Times New Roman"/>
          <w:b/>
          <w:lang w:val="el-GR"/>
        </w:rPr>
      </w:pPr>
    </w:p>
    <w:p w14:paraId="50902F29" w14:textId="77777777" w:rsidR="00631ED1" w:rsidRPr="000E38C1" w:rsidRDefault="00631ED1" w:rsidP="003C7902">
      <w:pPr>
        <w:jc w:val="both"/>
        <w:rPr>
          <w:rFonts w:ascii="Times New Roman" w:hAnsi="Times New Roman" w:cs="Times New Roman"/>
          <w:b/>
          <w:lang w:val="el-GR"/>
        </w:rPr>
      </w:pPr>
    </w:p>
    <w:p w14:paraId="11AEF796" w14:textId="3355EDEA" w:rsidR="00973918" w:rsidRDefault="002B429B" w:rsidP="003C7902">
      <w:pPr>
        <w:jc w:val="both"/>
        <w:rPr>
          <w:rFonts w:ascii="Times New Roman" w:hAnsi="Times New Roman" w:cs="Times New Roman"/>
          <w:b/>
          <w:lang w:val="el-GR"/>
        </w:rPr>
      </w:pPr>
      <w:r w:rsidRPr="000E38C1">
        <w:rPr>
          <w:rFonts w:ascii="Times New Roman" w:hAnsi="Times New Roman" w:cs="Times New Roman"/>
          <w:b/>
          <w:lang w:val="el-GR"/>
        </w:rPr>
        <w:t>1.</w:t>
      </w:r>
      <w:r w:rsidR="00D200D2" w:rsidRPr="000E38C1">
        <w:rPr>
          <w:rFonts w:ascii="Times New Roman" w:hAnsi="Times New Roman" w:cs="Times New Roman"/>
          <w:b/>
          <w:lang w:val="el-GR"/>
        </w:rPr>
        <w:t>1.</w:t>
      </w:r>
      <w:r w:rsidRPr="000E38C1">
        <w:rPr>
          <w:rFonts w:ascii="Times New Roman" w:hAnsi="Times New Roman" w:cs="Times New Roman"/>
          <w:b/>
          <w:lang w:val="el-GR"/>
        </w:rPr>
        <w:t xml:space="preserve"> </w:t>
      </w:r>
      <w:r w:rsidR="00576172">
        <w:rPr>
          <w:rFonts w:ascii="Times New Roman" w:hAnsi="Times New Roman" w:cs="Times New Roman"/>
          <w:b/>
          <w:lang w:val="el-GR"/>
        </w:rPr>
        <w:t>Αντικείμενο μελέτης</w:t>
      </w:r>
    </w:p>
    <w:p w14:paraId="466E0AC4" w14:textId="77777777" w:rsidR="00631ED1" w:rsidRPr="000E38C1" w:rsidRDefault="00631ED1" w:rsidP="003C7902">
      <w:pPr>
        <w:jc w:val="both"/>
        <w:rPr>
          <w:rFonts w:ascii="Times New Roman" w:hAnsi="Times New Roman" w:cs="Times New Roman"/>
          <w:b/>
          <w:lang w:val="el-GR"/>
        </w:rPr>
      </w:pPr>
    </w:p>
    <w:p w14:paraId="64CC71D1" w14:textId="2DDE1C2F" w:rsidR="002B429B" w:rsidRPr="000E38C1" w:rsidRDefault="00C10C7B" w:rsidP="003C7902">
      <w:pPr>
        <w:jc w:val="both"/>
        <w:rPr>
          <w:rFonts w:ascii="Times New Roman" w:hAnsi="Times New Roman" w:cs="Times New Roman"/>
          <w:lang w:val="el-GR"/>
        </w:rPr>
      </w:pPr>
      <w:r w:rsidRPr="000E38C1">
        <w:rPr>
          <w:rFonts w:ascii="Times New Roman" w:hAnsi="Times New Roman" w:cs="Times New Roman"/>
          <w:lang w:val="el-GR"/>
        </w:rPr>
        <w:t>Το σχολείο</w:t>
      </w:r>
      <w:r w:rsidR="003046C4" w:rsidRPr="000E38C1">
        <w:rPr>
          <w:rFonts w:ascii="Times New Roman" w:hAnsi="Times New Roman" w:cs="Times New Roman"/>
          <w:lang w:val="el-GR"/>
        </w:rPr>
        <w:t>,</w:t>
      </w:r>
      <w:r w:rsidRPr="000E38C1">
        <w:rPr>
          <w:rFonts w:ascii="Times New Roman" w:hAnsi="Times New Roman" w:cs="Times New Roman"/>
          <w:lang w:val="el-GR"/>
        </w:rPr>
        <w:t xml:space="preserve"> </w:t>
      </w:r>
      <w:r w:rsidR="00973918" w:rsidRPr="000E38C1">
        <w:rPr>
          <w:rFonts w:ascii="Times New Roman" w:hAnsi="Times New Roman" w:cs="Times New Roman"/>
          <w:lang w:val="el-GR"/>
        </w:rPr>
        <w:t>ο κύριος φορέας μόρφωσης και διαπαιδαγώγησης των νέων χρησιμοποιεί ως κύριο εργαλείο για την επίτευξη των στόχων του τα σχολικά εγχε</w:t>
      </w:r>
      <w:r w:rsidR="00F02E22" w:rsidRPr="000E38C1">
        <w:rPr>
          <w:rFonts w:ascii="Times New Roman" w:hAnsi="Times New Roman" w:cs="Times New Roman"/>
          <w:lang w:val="el-GR"/>
        </w:rPr>
        <w:t>ιρίδια. Τα βιβλία όμως που εκδίδ</w:t>
      </w:r>
      <w:r w:rsidR="00973918" w:rsidRPr="000E38C1">
        <w:rPr>
          <w:rFonts w:ascii="Times New Roman" w:hAnsi="Times New Roman" w:cs="Times New Roman"/>
          <w:lang w:val="el-GR"/>
        </w:rPr>
        <w:t>ονται και διανέμονται στα σχολεία υπό την ευθύνη και την</w:t>
      </w:r>
      <w:r w:rsidR="00F02E22" w:rsidRPr="000E38C1">
        <w:rPr>
          <w:rFonts w:ascii="Times New Roman" w:hAnsi="Times New Roman" w:cs="Times New Roman"/>
          <w:lang w:val="el-GR"/>
        </w:rPr>
        <w:t xml:space="preserve"> άμεση</w:t>
      </w:r>
      <w:r w:rsidR="00973918" w:rsidRPr="000E38C1">
        <w:rPr>
          <w:rFonts w:ascii="Times New Roman" w:hAnsi="Times New Roman" w:cs="Times New Roman"/>
          <w:lang w:val="el-GR"/>
        </w:rPr>
        <w:t xml:space="preserve"> εποπτεία του κράτους δεν είναι τα μοναδικά έντυπα που συμβάλλουν στη διαμόρφωση της εθνικής παιδείας, της καλλιέργειας κοινωνικών προτύπων, αλλά και προκαταλήψεων</w:t>
      </w:r>
      <w:r w:rsidR="00C46EB6" w:rsidRPr="000E38C1">
        <w:rPr>
          <w:rFonts w:ascii="Times New Roman" w:hAnsi="Times New Roman" w:cs="Times New Roman"/>
          <w:lang w:val="el-GR"/>
        </w:rPr>
        <w:t xml:space="preserve"> και εν γένει στη</w:t>
      </w:r>
      <w:r w:rsidR="00004F05" w:rsidRPr="000E38C1">
        <w:rPr>
          <w:rFonts w:ascii="Times New Roman" w:hAnsi="Times New Roman" w:cs="Times New Roman"/>
          <w:lang w:val="el-GR"/>
        </w:rPr>
        <w:t>ν</w:t>
      </w:r>
      <w:r w:rsidR="00C46EB6" w:rsidRPr="000E38C1">
        <w:rPr>
          <w:rFonts w:ascii="Times New Roman" w:hAnsi="Times New Roman" w:cs="Times New Roman"/>
          <w:lang w:val="el-GR"/>
        </w:rPr>
        <w:t xml:space="preserve"> </w:t>
      </w:r>
      <w:r w:rsidR="00004F05" w:rsidRPr="000E38C1">
        <w:rPr>
          <w:rFonts w:ascii="Times New Roman" w:hAnsi="Times New Roman" w:cs="Times New Roman"/>
          <w:lang w:val="el-GR"/>
        </w:rPr>
        <w:t>ανάπτυξη της προσωπικότητας</w:t>
      </w:r>
      <w:r w:rsidR="00C46EB6" w:rsidRPr="000E38C1">
        <w:rPr>
          <w:rFonts w:ascii="Times New Roman" w:hAnsi="Times New Roman" w:cs="Times New Roman"/>
          <w:lang w:val="el-GR"/>
        </w:rPr>
        <w:t xml:space="preserve"> των μαθητών. Πολύ</w:t>
      </w:r>
      <w:r w:rsidR="00886F07" w:rsidRPr="000E38C1">
        <w:rPr>
          <w:rFonts w:ascii="Times New Roman" w:hAnsi="Times New Roman" w:cs="Times New Roman"/>
          <w:lang w:val="el-GR"/>
        </w:rPr>
        <w:t xml:space="preserve"> σημαντικός</w:t>
      </w:r>
      <w:r w:rsidRPr="000E38C1">
        <w:rPr>
          <w:rFonts w:ascii="Times New Roman" w:hAnsi="Times New Roman" w:cs="Times New Roman"/>
          <w:lang w:val="el-GR"/>
        </w:rPr>
        <w:t xml:space="preserve"> μεταξύ άλλων</w:t>
      </w:r>
      <w:r w:rsidR="00886F07" w:rsidRPr="000E38C1">
        <w:rPr>
          <w:rFonts w:ascii="Times New Roman" w:hAnsi="Times New Roman" w:cs="Times New Roman"/>
          <w:lang w:val="el-GR"/>
        </w:rPr>
        <w:t xml:space="preserve"> είναι και ο ρόλος </w:t>
      </w:r>
      <w:r w:rsidR="00906F83" w:rsidRPr="000E38C1">
        <w:rPr>
          <w:rFonts w:ascii="Times New Roman" w:hAnsi="Times New Roman" w:cs="Times New Roman"/>
          <w:lang w:val="el-GR"/>
        </w:rPr>
        <w:t xml:space="preserve">των ποικίλων αναγνωσμάτων που απευθύνονται στις νεανικές ηλικίες, όπως η παιδική και εφηβική λογοτεχνία, </w:t>
      </w:r>
      <w:r w:rsidR="00C1282B" w:rsidRPr="000E38C1">
        <w:rPr>
          <w:rFonts w:ascii="Times New Roman" w:hAnsi="Times New Roman" w:cs="Times New Roman"/>
          <w:lang w:val="el-GR"/>
        </w:rPr>
        <w:t>αλλά</w:t>
      </w:r>
      <w:r w:rsidR="00906F83" w:rsidRPr="000E38C1">
        <w:rPr>
          <w:rFonts w:ascii="Times New Roman" w:hAnsi="Times New Roman" w:cs="Times New Roman"/>
          <w:lang w:val="el-GR"/>
        </w:rPr>
        <w:t xml:space="preserve"> και τα παιδικά περιοδικά. </w:t>
      </w:r>
      <w:r w:rsidR="00972FB9" w:rsidRPr="000E38C1">
        <w:rPr>
          <w:rFonts w:ascii="Times New Roman" w:hAnsi="Times New Roman" w:cs="Times New Roman"/>
          <w:lang w:val="el-GR"/>
        </w:rPr>
        <w:t>Σκοπός του άρθρου είναι να δείξει πώς προβάλλονται τα κοινωνικά</w:t>
      </w:r>
      <w:r w:rsidR="00D714E2" w:rsidRPr="000E38C1">
        <w:rPr>
          <w:rFonts w:ascii="Times New Roman" w:hAnsi="Times New Roman" w:cs="Times New Roman"/>
          <w:lang w:val="el-GR"/>
        </w:rPr>
        <w:t xml:space="preserve"> στερεότυπα μέσα από τα τελευταία, εστιάζοντας στην περίπτωση του «Ελληνόπαιδα», ο οποίος κυκλοφορούσε κατά την περίοδο 1912-1916 </w:t>
      </w:r>
      <w:r w:rsidR="007D2372" w:rsidRPr="000E38C1">
        <w:rPr>
          <w:rFonts w:ascii="Times New Roman" w:hAnsi="Times New Roman" w:cs="Times New Roman"/>
          <w:lang w:val="el-GR"/>
        </w:rPr>
        <w:t>έχοντας</w:t>
      </w:r>
      <w:r w:rsidR="00D714E2" w:rsidRPr="000E38C1">
        <w:rPr>
          <w:rFonts w:ascii="Times New Roman" w:hAnsi="Times New Roman" w:cs="Times New Roman"/>
          <w:lang w:val="el-GR"/>
        </w:rPr>
        <w:t xml:space="preserve"> μάλιστα επίσημη άδεια από το Υπουργείο Παιδείας να διανέμεται στα</w:t>
      </w:r>
      <w:r w:rsidR="007D2372" w:rsidRPr="000E38C1">
        <w:rPr>
          <w:rFonts w:ascii="Times New Roman" w:hAnsi="Times New Roman" w:cs="Times New Roman"/>
          <w:lang w:val="el-GR"/>
        </w:rPr>
        <w:t xml:space="preserve"> δημοτικά και </w:t>
      </w:r>
      <w:r w:rsidR="00D714E2" w:rsidRPr="000E38C1">
        <w:rPr>
          <w:rFonts w:ascii="Times New Roman" w:hAnsi="Times New Roman" w:cs="Times New Roman"/>
          <w:lang w:val="el-GR"/>
        </w:rPr>
        <w:t>τα γυμνάσια</w:t>
      </w:r>
      <w:r w:rsidR="007D2372" w:rsidRPr="000E38C1">
        <w:rPr>
          <w:rFonts w:ascii="Times New Roman" w:hAnsi="Times New Roman" w:cs="Times New Roman"/>
          <w:lang w:val="el-GR"/>
        </w:rPr>
        <w:t xml:space="preserve"> της χώρας. Ειδικότερα παρουσιάζεται και σχολιάζεται ο τρόπος με τον οποίο περιγράφονται οι Ρομά σε άρθρα του </w:t>
      </w:r>
      <w:r w:rsidR="004E1852" w:rsidRPr="000E38C1">
        <w:rPr>
          <w:rFonts w:ascii="Times New Roman" w:hAnsi="Times New Roman" w:cs="Times New Roman"/>
          <w:lang w:val="el-GR"/>
        </w:rPr>
        <w:t>εν λόγω παιδικού περιοδικού</w:t>
      </w:r>
      <w:r w:rsidR="007D2372" w:rsidRPr="000E38C1">
        <w:rPr>
          <w:rFonts w:ascii="Times New Roman" w:hAnsi="Times New Roman" w:cs="Times New Roman"/>
          <w:lang w:val="el-GR"/>
        </w:rPr>
        <w:t xml:space="preserve"> ως</w:t>
      </w:r>
      <w:r w:rsidR="004E1852" w:rsidRPr="000E38C1">
        <w:rPr>
          <w:rFonts w:ascii="Times New Roman" w:hAnsi="Times New Roman" w:cs="Times New Roman"/>
          <w:lang w:val="el-GR"/>
        </w:rPr>
        <w:t xml:space="preserve"> ένα</w:t>
      </w:r>
      <w:r w:rsidR="007D2372" w:rsidRPr="000E38C1">
        <w:rPr>
          <w:rFonts w:ascii="Times New Roman" w:hAnsi="Times New Roman" w:cs="Times New Roman"/>
          <w:lang w:val="el-GR"/>
        </w:rPr>
        <w:t xml:space="preserve"> ενδεικτικό παράδειγμα </w:t>
      </w:r>
      <w:r w:rsidR="004E1852" w:rsidRPr="000E38C1">
        <w:rPr>
          <w:rFonts w:ascii="Times New Roman" w:hAnsi="Times New Roman" w:cs="Times New Roman"/>
          <w:lang w:val="el-GR"/>
        </w:rPr>
        <w:t>μετάδοσης στερεοτυπικών αναπαραστάσεων του</w:t>
      </w:r>
      <w:r w:rsidR="00A76B07" w:rsidRPr="000E38C1">
        <w:rPr>
          <w:rFonts w:ascii="Times New Roman" w:hAnsi="Times New Roman" w:cs="Times New Roman"/>
          <w:lang w:val="el-GR"/>
        </w:rPr>
        <w:t xml:space="preserve"> </w:t>
      </w:r>
      <w:r w:rsidR="004E1852" w:rsidRPr="000E38C1">
        <w:rPr>
          <w:rFonts w:ascii="Times New Roman" w:hAnsi="Times New Roman" w:cs="Times New Roman"/>
          <w:lang w:val="el-GR"/>
        </w:rPr>
        <w:t>Άλλου</w:t>
      </w:r>
      <w:r w:rsidR="00A76B07" w:rsidRPr="000E38C1">
        <w:rPr>
          <w:rFonts w:ascii="Times New Roman" w:hAnsi="Times New Roman" w:cs="Times New Roman"/>
          <w:lang w:val="el-GR"/>
        </w:rPr>
        <w:t xml:space="preserve"> στις νέες γενιές των αρχών του 20</w:t>
      </w:r>
      <w:r w:rsidR="00A76B07" w:rsidRPr="000E38C1">
        <w:rPr>
          <w:rFonts w:ascii="Times New Roman" w:hAnsi="Times New Roman" w:cs="Times New Roman"/>
          <w:vertAlign w:val="superscript"/>
          <w:lang w:val="el-GR"/>
        </w:rPr>
        <w:t>ου</w:t>
      </w:r>
      <w:r w:rsidR="00A76B07" w:rsidRPr="000E38C1">
        <w:rPr>
          <w:rFonts w:ascii="Times New Roman" w:hAnsi="Times New Roman" w:cs="Times New Roman"/>
          <w:lang w:val="el-GR"/>
        </w:rPr>
        <w:t xml:space="preserve"> αιώνα</w:t>
      </w:r>
      <w:r w:rsidR="007D2372" w:rsidRPr="000E38C1">
        <w:rPr>
          <w:rFonts w:ascii="Times New Roman" w:hAnsi="Times New Roman" w:cs="Times New Roman"/>
          <w:lang w:val="el-GR"/>
        </w:rPr>
        <w:t>.</w:t>
      </w:r>
      <w:r w:rsidR="002B429B" w:rsidRPr="000E38C1">
        <w:rPr>
          <w:rFonts w:ascii="Times New Roman" w:hAnsi="Times New Roman" w:cs="Times New Roman"/>
          <w:lang w:val="el-GR"/>
        </w:rPr>
        <w:t xml:space="preserve"> </w:t>
      </w:r>
      <w:r w:rsidR="00FB045B" w:rsidRPr="000E38C1">
        <w:rPr>
          <w:rFonts w:ascii="Times New Roman" w:hAnsi="Times New Roman" w:cs="Times New Roman"/>
          <w:lang w:val="el-GR"/>
        </w:rPr>
        <w:t xml:space="preserve">Για μια πιο εμπεριστατωμένη και ουσιαστική </w:t>
      </w:r>
      <w:r w:rsidR="007315DF" w:rsidRPr="000E38C1">
        <w:rPr>
          <w:rFonts w:ascii="Times New Roman" w:hAnsi="Times New Roman" w:cs="Times New Roman"/>
          <w:lang w:val="el-GR"/>
        </w:rPr>
        <w:t>προσέγγιση</w:t>
      </w:r>
      <w:r w:rsidR="00FB045B" w:rsidRPr="000E38C1">
        <w:rPr>
          <w:rFonts w:ascii="Times New Roman" w:hAnsi="Times New Roman" w:cs="Times New Roman"/>
          <w:lang w:val="el-GR"/>
        </w:rPr>
        <w:t xml:space="preserve"> του θέματος</w:t>
      </w:r>
      <w:r w:rsidR="00031DEF" w:rsidRPr="000E38C1">
        <w:rPr>
          <w:rFonts w:ascii="Times New Roman" w:hAnsi="Times New Roman" w:cs="Times New Roman"/>
          <w:lang w:val="el-GR"/>
        </w:rPr>
        <w:t xml:space="preserve"> εντός συγκεκριμένων συμφραζόμενων</w:t>
      </w:r>
      <w:r w:rsidR="00FB045B" w:rsidRPr="000E38C1">
        <w:rPr>
          <w:rFonts w:ascii="Times New Roman" w:hAnsi="Times New Roman" w:cs="Times New Roman"/>
          <w:lang w:val="el-GR"/>
        </w:rPr>
        <w:t>, προτά</w:t>
      </w:r>
      <w:r w:rsidR="00C43984" w:rsidRPr="000E38C1">
        <w:rPr>
          <w:rFonts w:ascii="Times New Roman" w:hAnsi="Times New Roman" w:cs="Times New Roman"/>
          <w:lang w:val="el-GR"/>
        </w:rPr>
        <w:t>σσον</w:t>
      </w:r>
      <w:r w:rsidR="00EC5E18" w:rsidRPr="000E38C1">
        <w:rPr>
          <w:rFonts w:ascii="Times New Roman" w:hAnsi="Times New Roman" w:cs="Times New Roman"/>
          <w:lang w:val="el-GR"/>
        </w:rPr>
        <w:t>ται</w:t>
      </w:r>
      <w:r w:rsidR="002B429B" w:rsidRPr="000E38C1">
        <w:rPr>
          <w:rFonts w:ascii="Times New Roman" w:hAnsi="Times New Roman" w:cs="Times New Roman"/>
          <w:lang w:val="el-GR"/>
        </w:rPr>
        <w:t xml:space="preserve"> οι ορισμοί των όρων στερεότυπο και προκατάληψη,</w:t>
      </w:r>
      <w:r w:rsidR="00EC5E18" w:rsidRPr="000E38C1">
        <w:rPr>
          <w:rFonts w:ascii="Times New Roman" w:hAnsi="Times New Roman" w:cs="Times New Roman"/>
          <w:lang w:val="el-GR"/>
        </w:rPr>
        <w:t xml:space="preserve"> μια ενότητα </w:t>
      </w:r>
      <w:r w:rsidR="005C3E7B" w:rsidRPr="000E38C1">
        <w:rPr>
          <w:rFonts w:ascii="Times New Roman" w:hAnsi="Times New Roman" w:cs="Times New Roman"/>
          <w:lang w:val="el-GR"/>
        </w:rPr>
        <w:t>σχετικά</w:t>
      </w:r>
      <w:r w:rsidR="00C43984" w:rsidRPr="000E38C1">
        <w:rPr>
          <w:rFonts w:ascii="Times New Roman" w:hAnsi="Times New Roman" w:cs="Times New Roman"/>
          <w:lang w:val="el-GR"/>
        </w:rPr>
        <w:t xml:space="preserve"> με τους Ρομά και την κοινωνική τους θέση</w:t>
      </w:r>
      <w:r w:rsidR="00F35526" w:rsidRPr="000E38C1">
        <w:rPr>
          <w:rFonts w:ascii="Times New Roman" w:hAnsi="Times New Roman" w:cs="Times New Roman"/>
          <w:lang w:val="el-GR"/>
        </w:rPr>
        <w:t>,</w:t>
      </w:r>
      <w:r w:rsidR="00031DEF" w:rsidRPr="000E38C1">
        <w:rPr>
          <w:rFonts w:ascii="Times New Roman" w:hAnsi="Times New Roman" w:cs="Times New Roman"/>
          <w:lang w:val="el-GR"/>
        </w:rPr>
        <w:t xml:space="preserve"> και μια δεύτερη σχετικά με την</w:t>
      </w:r>
      <w:r w:rsidR="00F35526" w:rsidRPr="000E38C1">
        <w:rPr>
          <w:rFonts w:ascii="Times New Roman" w:hAnsi="Times New Roman" w:cs="Times New Roman"/>
          <w:lang w:val="el-GR"/>
        </w:rPr>
        <w:t xml:space="preserve"> ταυτότητα του «Ελληνόπαιδα».</w:t>
      </w:r>
    </w:p>
    <w:p w14:paraId="3D95C71D" w14:textId="77777777" w:rsidR="002B429B" w:rsidRDefault="002B429B" w:rsidP="003C7902">
      <w:pPr>
        <w:jc w:val="both"/>
        <w:rPr>
          <w:rFonts w:ascii="Times New Roman" w:hAnsi="Times New Roman" w:cs="Times New Roman"/>
          <w:lang w:val="el-GR"/>
        </w:rPr>
      </w:pPr>
    </w:p>
    <w:p w14:paraId="069FD700" w14:textId="77777777" w:rsidR="00631ED1" w:rsidRPr="000E38C1" w:rsidRDefault="00631ED1" w:rsidP="003C7902">
      <w:pPr>
        <w:jc w:val="both"/>
        <w:rPr>
          <w:rFonts w:ascii="Times New Roman" w:hAnsi="Times New Roman" w:cs="Times New Roman"/>
          <w:lang w:val="el-GR"/>
        </w:rPr>
      </w:pPr>
    </w:p>
    <w:p w14:paraId="656E88FB" w14:textId="1D4C5557" w:rsidR="00FC2519" w:rsidRDefault="002B429B" w:rsidP="003C7902">
      <w:pPr>
        <w:jc w:val="both"/>
        <w:rPr>
          <w:rFonts w:ascii="Times New Roman" w:hAnsi="Times New Roman" w:cs="Times New Roman"/>
          <w:b/>
          <w:lang w:val="el-GR"/>
        </w:rPr>
      </w:pPr>
      <w:r w:rsidRPr="000E38C1">
        <w:rPr>
          <w:rFonts w:ascii="Times New Roman" w:hAnsi="Times New Roman" w:cs="Times New Roman"/>
          <w:b/>
          <w:lang w:val="el-GR"/>
        </w:rPr>
        <w:t xml:space="preserve">1.2. </w:t>
      </w:r>
      <w:r w:rsidR="00576172">
        <w:rPr>
          <w:rFonts w:ascii="Times New Roman" w:hAnsi="Times New Roman" w:cs="Times New Roman"/>
          <w:b/>
          <w:lang w:val="el-GR"/>
        </w:rPr>
        <w:t xml:space="preserve">Ορισμοί: </w:t>
      </w:r>
      <w:r w:rsidRPr="000E38C1">
        <w:rPr>
          <w:rFonts w:ascii="Times New Roman" w:hAnsi="Times New Roman" w:cs="Times New Roman"/>
          <w:b/>
          <w:lang w:val="el-GR"/>
        </w:rPr>
        <w:t>Στερεότυπο και Προκατάληψη</w:t>
      </w:r>
    </w:p>
    <w:p w14:paraId="3D07CDA7" w14:textId="77777777" w:rsidR="00631ED1" w:rsidRPr="000E38C1" w:rsidRDefault="00631ED1" w:rsidP="003C7902">
      <w:pPr>
        <w:jc w:val="both"/>
        <w:rPr>
          <w:rFonts w:ascii="Times New Roman" w:hAnsi="Times New Roman" w:cs="Times New Roman"/>
          <w:b/>
          <w:lang w:val="el-GR"/>
        </w:rPr>
      </w:pPr>
    </w:p>
    <w:p w14:paraId="005CF842" w14:textId="61995436" w:rsidR="00973918" w:rsidRPr="000E38C1" w:rsidRDefault="00FC2519" w:rsidP="003C7902">
      <w:pPr>
        <w:jc w:val="both"/>
        <w:rPr>
          <w:rFonts w:ascii="Times New Roman" w:hAnsi="Times New Roman" w:cs="Times New Roman"/>
          <w:lang w:val="el-GR"/>
        </w:rPr>
      </w:pPr>
      <w:r w:rsidRPr="000E38C1">
        <w:rPr>
          <w:rFonts w:ascii="Times New Roman" w:hAnsi="Times New Roman" w:cs="Times New Roman"/>
          <w:lang w:val="el-GR"/>
        </w:rPr>
        <w:t xml:space="preserve">Το στερεότυπο και η προκατάληψη είναι δύο έννοιες που χρησιμοποιούνται από το ευρύ κοινό ως αυτονόητες και </w:t>
      </w:r>
      <w:r w:rsidR="0068491C" w:rsidRPr="000E38C1">
        <w:rPr>
          <w:rFonts w:ascii="Times New Roman" w:hAnsi="Times New Roman" w:cs="Times New Roman"/>
          <w:lang w:val="el-GR"/>
        </w:rPr>
        <w:t>πολλές</w:t>
      </w:r>
      <w:r w:rsidRPr="000E38C1">
        <w:rPr>
          <w:rFonts w:ascii="Times New Roman" w:hAnsi="Times New Roman" w:cs="Times New Roman"/>
          <w:lang w:val="el-GR"/>
        </w:rPr>
        <w:t xml:space="preserve"> φορές</w:t>
      </w:r>
      <w:r w:rsidR="006E01EB" w:rsidRPr="000E38C1">
        <w:rPr>
          <w:rFonts w:ascii="Times New Roman" w:hAnsi="Times New Roman" w:cs="Times New Roman"/>
          <w:lang w:val="el-GR"/>
        </w:rPr>
        <w:t xml:space="preserve"> και ως</w:t>
      </w:r>
      <w:r w:rsidRPr="000E38C1">
        <w:rPr>
          <w:rFonts w:ascii="Times New Roman" w:hAnsi="Times New Roman" w:cs="Times New Roman"/>
          <w:lang w:val="el-GR"/>
        </w:rPr>
        <w:t xml:space="preserve"> ταυτόσημες.</w:t>
      </w:r>
      <w:r w:rsidR="00027750" w:rsidRPr="000E38C1">
        <w:rPr>
          <w:rFonts w:ascii="Times New Roman" w:hAnsi="Times New Roman" w:cs="Times New Roman"/>
          <w:lang w:val="el-GR"/>
        </w:rPr>
        <w:t xml:space="preserve"> Παρόλ’ αυτά </w:t>
      </w:r>
      <w:r w:rsidR="002821A5" w:rsidRPr="000E38C1">
        <w:rPr>
          <w:rFonts w:ascii="Times New Roman" w:hAnsi="Times New Roman" w:cs="Times New Roman"/>
          <w:lang w:val="el-GR"/>
        </w:rPr>
        <w:t>στον επιστημονικό χώρο έχουν προταθεί διαφορετικοί ορισμοί για καθεμία</w:t>
      </w:r>
      <w:r w:rsidR="0068491C" w:rsidRPr="000E38C1">
        <w:rPr>
          <w:rFonts w:ascii="Times New Roman" w:hAnsi="Times New Roman" w:cs="Times New Roman"/>
          <w:lang w:val="el-GR"/>
        </w:rPr>
        <w:t xml:space="preserve"> από τις δύο</w:t>
      </w:r>
      <w:r w:rsidR="00A85A2C" w:rsidRPr="000E38C1">
        <w:rPr>
          <w:rFonts w:ascii="Times New Roman" w:hAnsi="Times New Roman" w:cs="Times New Roman"/>
          <w:lang w:val="el-GR"/>
        </w:rPr>
        <w:t>, οι οποίοι συγκλίνουν όμως σε μερικές γενικές παραδοχές.</w:t>
      </w:r>
      <w:r w:rsidR="0029597C" w:rsidRPr="000E38C1">
        <w:rPr>
          <w:rFonts w:ascii="Times New Roman" w:hAnsi="Times New Roman" w:cs="Times New Roman"/>
          <w:lang w:val="el-GR"/>
        </w:rPr>
        <w:t xml:space="preserve"> Όσο αφορά τα</w:t>
      </w:r>
      <w:r w:rsidR="000D3660" w:rsidRPr="000E38C1">
        <w:rPr>
          <w:rFonts w:ascii="Times New Roman" w:hAnsi="Times New Roman" w:cs="Times New Roman"/>
          <w:lang w:val="el-GR"/>
        </w:rPr>
        <w:t xml:space="preserve"> στερεό</w:t>
      </w:r>
      <w:r w:rsidR="0029597C" w:rsidRPr="000E38C1">
        <w:rPr>
          <w:rFonts w:ascii="Times New Roman" w:hAnsi="Times New Roman" w:cs="Times New Roman"/>
          <w:lang w:val="el-GR"/>
        </w:rPr>
        <w:t>τυπα</w:t>
      </w:r>
      <w:r w:rsidR="00E13009" w:rsidRPr="000E38C1">
        <w:rPr>
          <w:rFonts w:ascii="Times New Roman" w:hAnsi="Times New Roman" w:cs="Times New Roman"/>
          <w:lang w:val="el-GR"/>
        </w:rPr>
        <w:t>, πρόκειται γενικά για απλουστευμένες αντιλήψεις</w:t>
      </w:r>
      <w:r w:rsidR="0029597C" w:rsidRPr="000E38C1">
        <w:rPr>
          <w:rFonts w:ascii="Times New Roman" w:hAnsi="Times New Roman" w:cs="Times New Roman"/>
          <w:lang w:val="el-GR"/>
        </w:rPr>
        <w:t xml:space="preserve"> σχετικά με τα χαρακτηριστικά και τη συμπεριφορά του συνόλου των μελών μιας συγκεκριμένης κοινωνικής ομάδας,</w:t>
      </w:r>
      <w:r w:rsidR="00E13009" w:rsidRPr="000E38C1">
        <w:rPr>
          <w:rFonts w:ascii="Times New Roman" w:hAnsi="Times New Roman" w:cs="Times New Roman"/>
          <w:lang w:val="el-GR"/>
        </w:rPr>
        <w:t xml:space="preserve"> οι οποίες</w:t>
      </w:r>
      <w:r w:rsidR="000242AC" w:rsidRPr="000E38C1">
        <w:rPr>
          <w:rFonts w:ascii="Times New Roman" w:hAnsi="Times New Roman" w:cs="Times New Roman"/>
          <w:lang w:val="el-GR"/>
        </w:rPr>
        <w:t xml:space="preserve"> παρότι</w:t>
      </w:r>
      <w:r w:rsidR="00E13009" w:rsidRPr="000E38C1">
        <w:rPr>
          <w:rFonts w:ascii="Times New Roman" w:hAnsi="Times New Roman" w:cs="Times New Roman"/>
          <w:lang w:val="el-GR"/>
        </w:rPr>
        <w:t xml:space="preserve"> </w:t>
      </w:r>
      <w:r w:rsidR="00B55326" w:rsidRPr="000E38C1">
        <w:rPr>
          <w:rFonts w:ascii="Times New Roman" w:hAnsi="Times New Roman" w:cs="Times New Roman"/>
          <w:lang w:val="el-GR"/>
        </w:rPr>
        <w:t>δε στηρίζονται σε αντικειμενικά δεδομένα,</w:t>
      </w:r>
      <w:r w:rsidR="0029597C" w:rsidRPr="000E38C1">
        <w:rPr>
          <w:rFonts w:ascii="Times New Roman" w:hAnsi="Times New Roman" w:cs="Times New Roman"/>
          <w:lang w:val="el-GR"/>
        </w:rPr>
        <w:t xml:space="preserve"> </w:t>
      </w:r>
      <w:r w:rsidR="000242AC" w:rsidRPr="000E38C1">
        <w:rPr>
          <w:rFonts w:ascii="Times New Roman" w:hAnsi="Times New Roman" w:cs="Times New Roman"/>
          <w:lang w:val="el-GR"/>
        </w:rPr>
        <w:t>αναπαράγονται ως αληθείς</w:t>
      </w:r>
      <w:r w:rsidR="00D967BA" w:rsidRPr="000E38C1">
        <w:rPr>
          <w:rFonts w:ascii="Times New Roman" w:hAnsi="Times New Roman" w:cs="Times New Roman"/>
          <w:lang w:val="el-GR"/>
        </w:rPr>
        <w:t xml:space="preserve"> από ένα σύνολο ατόμων</w:t>
      </w:r>
      <w:r w:rsidR="000242AC" w:rsidRPr="000E38C1">
        <w:rPr>
          <w:rFonts w:ascii="Times New Roman" w:hAnsi="Times New Roman" w:cs="Times New Roman"/>
          <w:lang w:val="el-GR"/>
        </w:rPr>
        <w:t xml:space="preserve"> έχοντας</w:t>
      </w:r>
      <w:r w:rsidR="00C7740D" w:rsidRPr="000E38C1">
        <w:rPr>
          <w:rFonts w:ascii="Times New Roman" w:hAnsi="Times New Roman" w:cs="Times New Roman"/>
          <w:lang w:val="el-GR"/>
        </w:rPr>
        <w:t xml:space="preserve"> εγγραφεί</w:t>
      </w:r>
      <w:r w:rsidR="001B1E01" w:rsidRPr="000E38C1">
        <w:rPr>
          <w:rFonts w:ascii="Times New Roman" w:hAnsi="Times New Roman" w:cs="Times New Roman"/>
          <w:lang w:val="el-GR"/>
        </w:rPr>
        <w:t xml:space="preserve"> στο</w:t>
      </w:r>
      <w:r w:rsidR="00653671" w:rsidRPr="000E38C1">
        <w:rPr>
          <w:rFonts w:ascii="Times New Roman" w:hAnsi="Times New Roman" w:cs="Times New Roman"/>
          <w:lang w:val="el-GR"/>
        </w:rPr>
        <w:t xml:space="preserve"> συλλογικό</w:t>
      </w:r>
      <w:r w:rsidR="00D967BA" w:rsidRPr="000E38C1">
        <w:rPr>
          <w:rFonts w:ascii="Times New Roman" w:hAnsi="Times New Roman" w:cs="Times New Roman"/>
          <w:lang w:val="el-GR"/>
        </w:rPr>
        <w:t xml:space="preserve"> τους</w:t>
      </w:r>
      <w:r w:rsidR="001B1E01" w:rsidRPr="000E38C1">
        <w:rPr>
          <w:rFonts w:ascii="Times New Roman" w:hAnsi="Times New Roman" w:cs="Times New Roman"/>
          <w:lang w:val="el-GR"/>
        </w:rPr>
        <w:t xml:space="preserve"> π</w:t>
      </w:r>
      <w:r w:rsidR="00C7740D" w:rsidRPr="000E38C1">
        <w:rPr>
          <w:rFonts w:ascii="Times New Roman" w:hAnsi="Times New Roman" w:cs="Times New Roman"/>
          <w:lang w:val="el-GR"/>
        </w:rPr>
        <w:t>ολιτισμικό υπόβαθρο</w:t>
      </w:r>
      <w:r w:rsidR="00136B50" w:rsidRPr="000E38C1">
        <w:rPr>
          <w:rFonts w:ascii="Times New Roman" w:hAnsi="Times New Roman" w:cs="Times New Roman"/>
          <w:lang w:val="el-GR"/>
        </w:rPr>
        <w:t xml:space="preserve"> (Λαμπρίδης, 2004: 71-73)</w:t>
      </w:r>
      <w:r w:rsidR="00D967BA" w:rsidRPr="000E38C1">
        <w:rPr>
          <w:rFonts w:ascii="Times New Roman" w:hAnsi="Times New Roman" w:cs="Times New Roman"/>
          <w:lang w:val="el-GR"/>
        </w:rPr>
        <w:t>.</w:t>
      </w:r>
      <w:r w:rsidR="00D90386" w:rsidRPr="000E38C1">
        <w:rPr>
          <w:rFonts w:ascii="Times New Roman" w:hAnsi="Times New Roman" w:cs="Times New Roman"/>
          <w:lang w:val="el-GR"/>
        </w:rPr>
        <w:t xml:space="preserve"> </w:t>
      </w:r>
      <w:r w:rsidR="00904331" w:rsidRPr="000E38C1">
        <w:rPr>
          <w:rFonts w:ascii="Times New Roman" w:hAnsi="Times New Roman" w:cs="Times New Roman"/>
          <w:lang w:val="el-GR"/>
        </w:rPr>
        <w:t>Η δημιουργία των στερεοτύ</w:t>
      </w:r>
      <w:r w:rsidR="00495F15" w:rsidRPr="000E38C1">
        <w:rPr>
          <w:rFonts w:ascii="Times New Roman" w:hAnsi="Times New Roman" w:cs="Times New Roman"/>
          <w:lang w:val="el-GR"/>
        </w:rPr>
        <w:t>πων</w:t>
      </w:r>
      <w:r w:rsidR="00BC10B5" w:rsidRPr="000E38C1">
        <w:rPr>
          <w:rFonts w:ascii="Times New Roman" w:hAnsi="Times New Roman" w:cs="Times New Roman"/>
          <w:lang w:val="el-GR"/>
        </w:rPr>
        <w:t xml:space="preserve"> είναι αποτέλεσμα της σημαντικής λειτουργίας της ανθρώπινης νόησης να κατηγοριοποιεί τα ερεθίσματα και τις πληροφορίες που λαμβάνει</w:t>
      </w:r>
      <w:r w:rsidR="002342D2" w:rsidRPr="000E38C1">
        <w:rPr>
          <w:rFonts w:ascii="Times New Roman" w:hAnsi="Times New Roman" w:cs="Times New Roman"/>
          <w:lang w:val="el-GR"/>
        </w:rPr>
        <w:t xml:space="preserve"> συνεχώς</w:t>
      </w:r>
      <w:r w:rsidR="00BC10B5" w:rsidRPr="000E38C1">
        <w:rPr>
          <w:rFonts w:ascii="Times New Roman" w:hAnsi="Times New Roman" w:cs="Times New Roman"/>
          <w:lang w:val="el-GR"/>
        </w:rPr>
        <w:t xml:space="preserve"> από το εξωτερικό περιβάλλον, με σκοπό να</w:t>
      </w:r>
      <w:r w:rsidR="002342D2" w:rsidRPr="000E38C1">
        <w:rPr>
          <w:rFonts w:ascii="Times New Roman" w:hAnsi="Times New Roman" w:cs="Times New Roman"/>
          <w:lang w:val="el-GR"/>
        </w:rPr>
        <w:t xml:space="preserve"> τα επεξεργάζεται ευκολότερα και να</w:t>
      </w:r>
      <w:r w:rsidR="00BC10B5" w:rsidRPr="000E38C1">
        <w:rPr>
          <w:rFonts w:ascii="Times New Roman" w:hAnsi="Times New Roman" w:cs="Times New Roman"/>
          <w:lang w:val="el-GR"/>
        </w:rPr>
        <w:t xml:space="preserve"> </w:t>
      </w:r>
      <w:r w:rsidR="003B1E8E" w:rsidRPr="000E38C1">
        <w:rPr>
          <w:rFonts w:ascii="Times New Roman" w:hAnsi="Times New Roman" w:cs="Times New Roman"/>
          <w:lang w:val="el-GR"/>
        </w:rPr>
        <w:t>τα</w:t>
      </w:r>
      <w:r w:rsidR="002342D2" w:rsidRPr="000E38C1">
        <w:rPr>
          <w:rFonts w:ascii="Times New Roman" w:hAnsi="Times New Roman" w:cs="Times New Roman"/>
          <w:lang w:val="el-GR"/>
        </w:rPr>
        <w:t xml:space="preserve"> κατανοεί καλύτερα.</w:t>
      </w:r>
      <w:r w:rsidR="00FD7369" w:rsidRPr="000E38C1">
        <w:rPr>
          <w:rFonts w:ascii="Times New Roman" w:hAnsi="Times New Roman" w:cs="Times New Roman"/>
          <w:lang w:val="el-GR"/>
        </w:rPr>
        <w:t xml:space="preserve"> Σ’ αυτό το πλαίσιο η παραπάνω διαδικασία διευκολύνει και την ανάπτυξη διαπροσωπικών σχέσεων</w:t>
      </w:r>
      <w:r w:rsidR="007B7782">
        <w:rPr>
          <w:rFonts w:ascii="Times New Roman" w:hAnsi="Times New Roman" w:cs="Times New Roman"/>
          <w:lang w:val="el-GR"/>
        </w:rPr>
        <w:t xml:space="preserve"> (</w:t>
      </w:r>
      <w:proofErr w:type="spellStart"/>
      <w:r w:rsidR="007B7782">
        <w:rPr>
          <w:rFonts w:ascii="Times New Roman" w:hAnsi="Times New Roman" w:cs="Times New Roman"/>
          <w:lang w:val="el-GR"/>
        </w:rPr>
        <w:t>Αζίζι</w:t>
      </w:r>
      <w:proofErr w:type="spellEnd"/>
      <w:r w:rsidR="007B7782">
        <w:rPr>
          <w:rFonts w:ascii="Times New Roman" w:hAnsi="Times New Roman" w:cs="Times New Roman"/>
          <w:lang w:val="el-GR"/>
        </w:rPr>
        <w:t xml:space="preserve">-Καλατζή, </w:t>
      </w:r>
      <w:proofErr w:type="spellStart"/>
      <w:r w:rsidR="007B7782">
        <w:rPr>
          <w:rFonts w:ascii="Times New Roman" w:hAnsi="Times New Roman" w:cs="Times New Roman"/>
          <w:lang w:val="el-GR"/>
        </w:rPr>
        <w:t>Ζώνιου</w:t>
      </w:r>
      <w:proofErr w:type="spellEnd"/>
      <w:r w:rsidR="007B7782">
        <w:rPr>
          <w:rFonts w:ascii="Times New Roman" w:hAnsi="Times New Roman" w:cs="Times New Roman"/>
          <w:lang w:val="el-GR"/>
        </w:rPr>
        <w:t xml:space="preserve">-Σιδέρη &amp; </w:t>
      </w:r>
      <w:proofErr w:type="spellStart"/>
      <w:r w:rsidR="00FD7369" w:rsidRPr="000E38C1">
        <w:rPr>
          <w:rFonts w:ascii="Times New Roman" w:hAnsi="Times New Roman" w:cs="Times New Roman"/>
          <w:lang w:val="el-GR"/>
        </w:rPr>
        <w:t>Βλάχου</w:t>
      </w:r>
      <w:proofErr w:type="spellEnd"/>
      <w:r w:rsidR="00FD7369" w:rsidRPr="000E38C1">
        <w:rPr>
          <w:rFonts w:ascii="Times New Roman" w:hAnsi="Times New Roman" w:cs="Times New Roman"/>
          <w:lang w:val="el-GR"/>
        </w:rPr>
        <w:t xml:space="preserve">, </w:t>
      </w:r>
      <w:r w:rsidR="00997B80" w:rsidRPr="000E38C1">
        <w:rPr>
          <w:rFonts w:ascii="Times New Roman" w:hAnsi="Times New Roman" w:cs="Times New Roman"/>
          <w:lang w:val="el-GR"/>
        </w:rPr>
        <w:t>2011</w:t>
      </w:r>
      <w:r w:rsidR="00FD7369" w:rsidRPr="000E38C1">
        <w:rPr>
          <w:rFonts w:ascii="Times New Roman" w:hAnsi="Times New Roman" w:cs="Times New Roman"/>
          <w:lang w:val="el-GR"/>
        </w:rPr>
        <w:t>: 20-21)</w:t>
      </w:r>
      <w:r w:rsidR="00000A1D" w:rsidRPr="000E38C1">
        <w:rPr>
          <w:rFonts w:ascii="Times New Roman" w:hAnsi="Times New Roman" w:cs="Times New Roman"/>
          <w:lang w:val="el-GR"/>
        </w:rPr>
        <w:t>.</w:t>
      </w:r>
    </w:p>
    <w:p w14:paraId="08DC9BEE" w14:textId="15FF6C45" w:rsidR="002A57E7" w:rsidRPr="000E38C1" w:rsidRDefault="002A57E7" w:rsidP="003C7902">
      <w:pPr>
        <w:jc w:val="both"/>
        <w:rPr>
          <w:rFonts w:ascii="Times New Roman" w:hAnsi="Times New Roman" w:cs="Times New Roman"/>
          <w:lang w:val="el-GR"/>
        </w:rPr>
      </w:pPr>
      <w:r w:rsidRPr="000E38C1">
        <w:rPr>
          <w:rFonts w:ascii="Times New Roman" w:hAnsi="Times New Roman" w:cs="Times New Roman"/>
          <w:lang w:val="el-GR"/>
        </w:rPr>
        <w:tab/>
        <w:t>Η προκατά</w:t>
      </w:r>
      <w:r w:rsidR="00D77E50" w:rsidRPr="000E38C1">
        <w:rPr>
          <w:rFonts w:ascii="Times New Roman" w:hAnsi="Times New Roman" w:cs="Times New Roman"/>
          <w:lang w:val="el-GR"/>
        </w:rPr>
        <w:t>ληψη, όπως</w:t>
      </w:r>
      <w:r w:rsidR="00201A08" w:rsidRPr="000E38C1">
        <w:rPr>
          <w:rFonts w:ascii="Times New Roman" w:hAnsi="Times New Roman" w:cs="Times New Roman"/>
          <w:lang w:val="el-GR"/>
        </w:rPr>
        <w:t xml:space="preserve"> άλλωστε</w:t>
      </w:r>
      <w:r w:rsidR="00D77E50" w:rsidRPr="000E38C1">
        <w:rPr>
          <w:rFonts w:ascii="Times New Roman" w:hAnsi="Times New Roman" w:cs="Times New Roman"/>
          <w:lang w:val="el-GR"/>
        </w:rPr>
        <w:t xml:space="preserve"> και το στερεότυπο</w:t>
      </w:r>
      <w:r w:rsidR="009D3B59" w:rsidRPr="000E38C1">
        <w:rPr>
          <w:rFonts w:ascii="Times New Roman" w:hAnsi="Times New Roman" w:cs="Times New Roman"/>
          <w:lang w:val="el-GR"/>
        </w:rPr>
        <w:t>,</w:t>
      </w:r>
      <w:r w:rsidR="00D77E50" w:rsidRPr="000E38C1">
        <w:rPr>
          <w:rFonts w:ascii="Times New Roman" w:hAnsi="Times New Roman" w:cs="Times New Roman"/>
          <w:lang w:val="el-GR"/>
        </w:rPr>
        <w:t xml:space="preserve"> μπορεί να έχει θετικό ή αρνητικό περιεχόμενο</w:t>
      </w:r>
      <w:r w:rsidR="009D3B59" w:rsidRPr="000E38C1">
        <w:rPr>
          <w:rFonts w:ascii="Times New Roman" w:hAnsi="Times New Roman" w:cs="Times New Roman"/>
          <w:lang w:val="el-GR"/>
        </w:rPr>
        <w:t xml:space="preserve"> παρότι και στις δύο περιπτώσεις οι</w:t>
      </w:r>
      <w:r w:rsidR="00201A08" w:rsidRPr="000E38C1">
        <w:rPr>
          <w:rFonts w:ascii="Times New Roman" w:hAnsi="Times New Roman" w:cs="Times New Roman"/>
          <w:lang w:val="el-GR"/>
        </w:rPr>
        <w:t xml:space="preserve"> περισσότεροι</w:t>
      </w:r>
      <w:r w:rsidR="009D3B59" w:rsidRPr="000E38C1">
        <w:rPr>
          <w:rFonts w:ascii="Times New Roman" w:hAnsi="Times New Roman" w:cs="Times New Roman"/>
          <w:lang w:val="el-GR"/>
        </w:rPr>
        <w:t xml:space="preserve"> μελετητές </w:t>
      </w:r>
      <w:r w:rsidR="00201A08" w:rsidRPr="000E38C1">
        <w:rPr>
          <w:rFonts w:ascii="Times New Roman" w:hAnsi="Times New Roman" w:cs="Times New Roman"/>
          <w:lang w:val="el-GR"/>
        </w:rPr>
        <w:t>τονίζουν</w:t>
      </w:r>
      <w:r w:rsidR="009D3B59" w:rsidRPr="000E38C1">
        <w:rPr>
          <w:rFonts w:ascii="Times New Roman" w:hAnsi="Times New Roman" w:cs="Times New Roman"/>
          <w:lang w:val="el-GR"/>
        </w:rPr>
        <w:t xml:space="preserve"> την αρνητική τους διάσταση.</w:t>
      </w:r>
      <w:r w:rsidR="00201A08" w:rsidRPr="000E38C1">
        <w:rPr>
          <w:rFonts w:ascii="Times New Roman" w:hAnsi="Times New Roman" w:cs="Times New Roman"/>
          <w:lang w:val="el-GR"/>
        </w:rPr>
        <w:t xml:space="preserve"> </w:t>
      </w:r>
      <w:r w:rsidR="0057440A" w:rsidRPr="000E38C1">
        <w:rPr>
          <w:rFonts w:ascii="Times New Roman" w:hAnsi="Times New Roman" w:cs="Times New Roman"/>
          <w:lang w:val="el-GR"/>
        </w:rPr>
        <w:t>Έ</w:t>
      </w:r>
      <w:r w:rsidR="00631ED1">
        <w:rPr>
          <w:rFonts w:ascii="Times New Roman" w:hAnsi="Times New Roman" w:cs="Times New Roman"/>
          <w:lang w:val="el-GR"/>
        </w:rPr>
        <w:t>τσι ως προκατάληψη ορίζεται συνή</w:t>
      </w:r>
      <w:r w:rsidR="0057440A" w:rsidRPr="000E38C1">
        <w:rPr>
          <w:rFonts w:ascii="Times New Roman" w:hAnsi="Times New Roman" w:cs="Times New Roman"/>
          <w:lang w:val="el-GR"/>
        </w:rPr>
        <w:t xml:space="preserve">θως η διαμόρφωση </w:t>
      </w:r>
      <w:r w:rsidR="0057440A" w:rsidRPr="000E38C1">
        <w:rPr>
          <w:rFonts w:ascii="Times New Roman" w:hAnsi="Times New Roman" w:cs="Times New Roman"/>
          <w:lang w:val="el-GR"/>
        </w:rPr>
        <w:lastRenderedPageBreak/>
        <w:t>ατεκμηρίωτων</w:t>
      </w:r>
      <w:r w:rsidR="00297995" w:rsidRPr="000E38C1">
        <w:rPr>
          <w:rFonts w:ascii="Times New Roman" w:hAnsi="Times New Roman" w:cs="Times New Roman"/>
          <w:lang w:val="el-GR"/>
        </w:rPr>
        <w:t xml:space="preserve"> ή και ψευδών αρνητικών</w:t>
      </w:r>
      <w:r w:rsidR="0057440A" w:rsidRPr="000E38C1">
        <w:rPr>
          <w:rFonts w:ascii="Times New Roman" w:hAnsi="Times New Roman" w:cs="Times New Roman"/>
          <w:lang w:val="el-GR"/>
        </w:rPr>
        <w:t xml:space="preserve"> γενικευτικών πεποιθήσεων</w:t>
      </w:r>
      <w:r w:rsidR="001C087C" w:rsidRPr="000E38C1">
        <w:rPr>
          <w:rFonts w:ascii="Times New Roman" w:hAnsi="Times New Roman" w:cs="Times New Roman"/>
          <w:lang w:val="el-GR"/>
        </w:rPr>
        <w:t xml:space="preserve"> για τα μέλη μιας κοινωνικής ομάδας,</w:t>
      </w:r>
      <w:r w:rsidR="0057440A" w:rsidRPr="000E38C1">
        <w:rPr>
          <w:rFonts w:ascii="Times New Roman" w:hAnsi="Times New Roman" w:cs="Times New Roman"/>
          <w:lang w:val="el-GR"/>
        </w:rPr>
        <w:t xml:space="preserve"> </w:t>
      </w:r>
      <w:r w:rsidR="001C087C" w:rsidRPr="000E38C1">
        <w:rPr>
          <w:rFonts w:ascii="Times New Roman" w:hAnsi="Times New Roman" w:cs="Times New Roman"/>
          <w:lang w:val="el-GR"/>
        </w:rPr>
        <w:t>η οποία</w:t>
      </w:r>
      <w:r w:rsidR="0057440A" w:rsidRPr="000E38C1">
        <w:rPr>
          <w:rFonts w:ascii="Times New Roman" w:hAnsi="Times New Roman" w:cs="Times New Roman"/>
          <w:lang w:val="el-GR"/>
        </w:rPr>
        <w:t xml:space="preserve"> </w:t>
      </w:r>
      <w:r w:rsidR="003D741C" w:rsidRPr="000E38C1">
        <w:rPr>
          <w:rFonts w:ascii="Times New Roman" w:hAnsi="Times New Roman" w:cs="Times New Roman"/>
          <w:lang w:val="el-GR"/>
        </w:rPr>
        <w:t>οδηγεί</w:t>
      </w:r>
      <w:r w:rsidR="0057440A" w:rsidRPr="000E38C1">
        <w:rPr>
          <w:rFonts w:ascii="Times New Roman" w:hAnsi="Times New Roman" w:cs="Times New Roman"/>
          <w:lang w:val="el-GR"/>
        </w:rPr>
        <w:t xml:space="preserve"> </w:t>
      </w:r>
      <w:r w:rsidR="003D741C" w:rsidRPr="000E38C1">
        <w:rPr>
          <w:rFonts w:ascii="Times New Roman" w:hAnsi="Times New Roman" w:cs="Times New Roman"/>
          <w:lang w:val="el-GR"/>
        </w:rPr>
        <w:t>σ</w:t>
      </w:r>
      <w:r w:rsidR="0057440A" w:rsidRPr="000E38C1">
        <w:rPr>
          <w:rFonts w:ascii="Times New Roman" w:hAnsi="Times New Roman" w:cs="Times New Roman"/>
          <w:lang w:val="el-GR"/>
        </w:rPr>
        <w:t xml:space="preserve">την εκδήλωση </w:t>
      </w:r>
      <w:r w:rsidR="00297995" w:rsidRPr="000E38C1">
        <w:rPr>
          <w:rFonts w:ascii="Times New Roman" w:hAnsi="Times New Roman" w:cs="Times New Roman"/>
          <w:lang w:val="el-GR"/>
        </w:rPr>
        <w:t>μειωτικής</w:t>
      </w:r>
      <w:r w:rsidR="0057440A" w:rsidRPr="000E38C1">
        <w:rPr>
          <w:rFonts w:ascii="Times New Roman" w:hAnsi="Times New Roman" w:cs="Times New Roman"/>
          <w:lang w:val="el-GR"/>
        </w:rPr>
        <w:t>, εχθρικής ή και ρατσιστική</w:t>
      </w:r>
      <w:r w:rsidR="00297995" w:rsidRPr="000E38C1">
        <w:rPr>
          <w:rFonts w:ascii="Times New Roman" w:hAnsi="Times New Roman" w:cs="Times New Roman"/>
          <w:lang w:val="el-GR"/>
        </w:rPr>
        <w:t>ς συμπεριφοράς απέναντί τους</w:t>
      </w:r>
      <w:r w:rsidR="003D741C" w:rsidRPr="000E38C1">
        <w:rPr>
          <w:rFonts w:ascii="Times New Roman" w:hAnsi="Times New Roman" w:cs="Times New Roman"/>
          <w:lang w:val="el-GR"/>
        </w:rPr>
        <w:t xml:space="preserve"> (Λαμπρίδης, 2004: 83-85)</w:t>
      </w:r>
      <w:r w:rsidR="00297995" w:rsidRPr="000E38C1">
        <w:rPr>
          <w:rFonts w:ascii="Times New Roman" w:hAnsi="Times New Roman" w:cs="Times New Roman"/>
          <w:lang w:val="el-GR"/>
        </w:rPr>
        <w:t>.</w:t>
      </w:r>
    </w:p>
    <w:p w14:paraId="40CD3848" w14:textId="77777777" w:rsidR="006356DA" w:rsidRDefault="006356DA" w:rsidP="003C7902">
      <w:pPr>
        <w:jc w:val="both"/>
        <w:rPr>
          <w:rFonts w:ascii="Times New Roman" w:hAnsi="Times New Roman" w:cs="Times New Roman"/>
          <w:lang w:val="el-GR"/>
        </w:rPr>
      </w:pPr>
    </w:p>
    <w:p w14:paraId="6F69516A" w14:textId="77777777" w:rsidR="00631ED1" w:rsidRPr="000E38C1" w:rsidRDefault="00631ED1" w:rsidP="003C7902">
      <w:pPr>
        <w:jc w:val="both"/>
        <w:rPr>
          <w:rFonts w:ascii="Times New Roman" w:hAnsi="Times New Roman" w:cs="Times New Roman"/>
          <w:lang w:val="el-GR"/>
        </w:rPr>
      </w:pPr>
    </w:p>
    <w:p w14:paraId="1BF4FAA6" w14:textId="613DAC32" w:rsidR="006356DA" w:rsidRDefault="003D4E8A" w:rsidP="003C7902">
      <w:pPr>
        <w:jc w:val="both"/>
        <w:rPr>
          <w:rFonts w:ascii="Times New Roman" w:hAnsi="Times New Roman" w:cs="Times New Roman"/>
          <w:b/>
          <w:lang w:val="el-GR"/>
        </w:rPr>
      </w:pPr>
      <w:r w:rsidRPr="000E38C1">
        <w:rPr>
          <w:rFonts w:ascii="Times New Roman" w:hAnsi="Times New Roman" w:cs="Times New Roman"/>
          <w:b/>
          <w:lang w:val="el-GR"/>
        </w:rPr>
        <w:t xml:space="preserve">2. Οι Ρομά ως </w:t>
      </w:r>
      <w:r w:rsidR="006F5FB8" w:rsidRPr="000E38C1">
        <w:rPr>
          <w:rFonts w:ascii="Times New Roman" w:hAnsi="Times New Roman" w:cs="Times New Roman"/>
          <w:b/>
          <w:lang w:val="el-GR"/>
        </w:rPr>
        <w:t>κοινωνικά</w:t>
      </w:r>
      <w:r w:rsidR="006F4A2D" w:rsidRPr="000E38C1">
        <w:rPr>
          <w:rFonts w:ascii="Times New Roman" w:hAnsi="Times New Roman" w:cs="Times New Roman"/>
          <w:b/>
          <w:lang w:val="el-GR"/>
        </w:rPr>
        <w:t xml:space="preserve"> και πολιτισμικά</w:t>
      </w:r>
      <w:r w:rsidR="006356DA" w:rsidRPr="000E38C1">
        <w:rPr>
          <w:rFonts w:ascii="Times New Roman" w:hAnsi="Times New Roman" w:cs="Times New Roman"/>
          <w:b/>
          <w:lang w:val="el-GR"/>
        </w:rPr>
        <w:t xml:space="preserve"> Άλλοι</w:t>
      </w:r>
    </w:p>
    <w:p w14:paraId="36652FDE" w14:textId="77777777" w:rsidR="00631ED1" w:rsidRPr="000E38C1" w:rsidRDefault="00631ED1" w:rsidP="003C7902">
      <w:pPr>
        <w:jc w:val="both"/>
        <w:rPr>
          <w:rFonts w:ascii="Times New Roman" w:hAnsi="Times New Roman" w:cs="Times New Roman"/>
          <w:b/>
          <w:lang w:val="el-GR"/>
        </w:rPr>
      </w:pPr>
    </w:p>
    <w:p w14:paraId="62D1E963" w14:textId="313242C5" w:rsidR="00F60A64" w:rsidRDefault="009C7C8B" w:rsidP="003C7902">
      <w:pPr>
        <w:jc w:val="both"/>
        <w:rPr>
          <w:rFonts w:ascii="Times New Roman" w:hAnsi="Times New Roman" w:cs="Times New Roman"/>
          <w:color w:val="FF6600"/>
          <w:lang w:val="el-GR"/>
        </w:rPr>
      </w:pPr>
      <w:r w:rsidRPr="000E38C1">
        <w:rPr>
          <w:rFonts w:ascii="Times New Roman" w:hAnsi="Times New Roman" w:cs="Times New Roman"/>
          <w:lang w:val="el-GR"/>
        </w:rPr>
        <w:t>Ο</w:t>
      </w:r>
      <w:r w:rsidR="0008317C" w:rsidRPr="000E38C1">
        <w:rPr>
          <w:rFonts w:ascii="Times New Roman" w:hAnsi="Times New Roman" w:cs="Times New Roman"/>
          <w:lang w:val="el-GR"/>
        </w:rPr>
        <w:t xml:space="preserve"> όρο</w:t>
      </w:r>
      <w:r w:rsidRPr="000E38C1">
        <w:rPr>
          <w:rFonts w:ascii="Times New Roman" w:hAnsi="Times New Roman" w:cs="Times New Roman"/>
          <w:lang w:val="el-GR"/>
        </w:rPr>
        <w:t>ς</w:t>
      </w:r>
      <w:r w:rsidR="0092339F" w:rsidRPr="000E38C1">
        <w:rPr>
          <w:rFonts w:ascii="Times New Roman" w:hAnsi="Times New Roman" w:cs="Times New Roman"/>
          <w:lang w:val="el-GR"/>
        </w:rPr>
        <w:t xml:space="preserve"> Ρομά</w:t>
      </w:r>
      <w:r w:rsidR="0008317C" w:rsidRPr="000E38C1">
        <w:rPr>
          <w:rFonts w:ascii="Times New Roman" w:hAnsi="Times New Roman" w:cs="Times New Roman"/>
          <w:lang w:val="el-GR"/>
        </w:rPr>
        <w:t xml:space="preserve"> καθιερώθηκε τις τελευταίες δεκαετίες ως ουδέτερος και πολιτικά ορθός στη θέση των υποτιμητικών </w:t>
      </w:r>
      <w:r w:rsidRPr="000E38C1">
        <w:rPr>
          <w:rFonts w:ascii="Times New Roman" w:hAnsi="Times New Roman" w:cs="Times New Roman"/>
          <w:lang w:val="el-GR"/>
        </w:rPr>
        <w:t>ονομασιών</w:t>
      </w:r>
      <w:r w:rsidR="00C84CA3" w:rsidRPr="000E38C1">
        <w:rPr>
          <w:rFonts w:ascii="Times New Roman" w:hAnsi="Times New Roman" w:cs="Times New Roman"/>
          <w:lang w:val="el-GR"/>
        </w:rPr>
        <w:t xml:space="preserve"> </w:t>
      </w:r>
      <w:proofErr w:type="spellStart"/>
      <w:r w:rsidR="00C84CA3" w:rsidRPr="000E38C1">
        <w:rPr>
          <w:rFonts w:ascii="Times New Roman" w:hAnsi="Times New Roman" w:cs="Times New Roman"/>
          <w:lang w:val="el-GR"/>
        </w:rPr>
        <w:t>Γύφτοι</w:t>
      </w:r>
      <w:proofErr w:type="spellEnd"/>
      <w:r w:rsidR="00C84CA3" w:rsidRPr="000E38C1">
        <w:rPr>
          <w:rFonts w:ascii="Times New Roman" w:hAnsi="Times New Roman" w:cs="Times New Roman"/>
          <w:lang w:val="el-GR"/>
        </w:rPr>
        <w:t>,</w:t>
      </w:r>
      <w:r w:rsidR="00930317" w:rsidRPr="000E38C1">
        <w:rPr>
          <w:rFonts w:ascii="Times New Roman" w:hAnsi="Times New Roman" w:cs="Times New Roman"/>
          <w:lang w:val="el-GR"/>
        </w:rPr>
        <w:t xml:space="preserve"> Τ</w:t>
      </w:r>
      <w:r w:rsidR="0008317C" w:rsidRPr="000E38C1">
        <w:rPr>
          <w:rFonts w:ascii="Times New Roman" w:hAnsi="Times New Roman" w:cs="Times New Roman"/>
          <w:lang w:val="el-GR"/>
        </w:rPr>
        <w:t>σιγγάνοι</w:t>
      </w:r>
      <w:r w:rsidR="001521A2" w:rsidRPr="000E38C1">
        <w:rPr>
          <w:rFonts w:ascii="Times New Roman" w:hAnsi="Times New Roman" w:cs="Times New Roman"/>
          <w:lang w:val="el-GR"/>
        </w:rPr>
        <w:t>,</w:t>
      </w:r>
      <w:r w:rsidR="00930317" w:rsidRPr="000E38C1">
        <w:rPr>
          <w:rFonts w:ascii="Times New Roman" w:hAnsi="Times New Roman" w:cs="Times New Roman"/>
          <w:lang w:val="el-GR"/>
        </w:rPr>
        <w:t xml:space="preserve"> Κ</w:t>
      </w:r>
      <w:r w:rsidR="00C84CA3" w:rsidRPr="000E38C1">
        <w:rPr>
          <w:rFonts w:ascii="Times New Roman" w:hAnsi="Times New Roman" w:cs="Times New Roman"/>
          <w:lang w:val="el-GR"/>
        </w:rPr>
        <w:t>ατσίβελοι κτλ.</w:t>
      </w:r>
      <w:r w:rsidR="00F60A64">
        <w:rPr>
          <w:rFonts w:ascii="Times New Roman" w:hAnsi="Times New Roman" w:cs="Times New Roman"/>
          <w:lang w:val="el-GR"/>
        </w:rPr>
        <w:t>,</w:t>
      </w:r>
      <w:r w:rsidR="006C6805" w:rsidRPr="000E38C1">
        <w:rPr>
          <w:rStyle w:val="a4"/>
          <w:rFonts w:ascii="Times New Roman" w:hAnsi="Times New Roman" w:cs="Times New Roman"/>
          <w:lang w:val="el-GR"/>
        </w:rPr>
        <w:footnoteReference w:id="1"/>
      </w:r>
      <w:r w:rsidR="00E863AB" w:rsidRPr="000E38C1">
        <w:rPr>
          <w:rFonts w:ascii="Times New Roman" w:hAnsi="Times New Roman" w:cs="Times New Roman"/>
          <w:lang w:val="el-GR"/>
        </w:rPr>
        <w:t xml:space="preserve"> για να χαρακτηρίσ</w:t>
      </w:r>
      <w:r w:rsidRPr="000E38C1">
        <w:rPr>
          <w:rFonts w:ascii="Times New Roman" w:hAnsi="Times New Roman" w:cs="Times New Roman"/>
          <w:lang w:val="el-GR"/>
        </w:rPr>
        <w:t>ει</w:t>
      </w:r>
      <w:r w:rsidR="0092339F" w:rsidRPr="000E38C1">
        <w:rPr>
          <w:rFonts w:ascii="Times New Roman" w:hAnsi="Times New Roman" w:cs="Times New Roman"/>
          <w:lang w:val="el-GR"/>
        </w:rPr>
        <w:t xml:space="preserve"> συνολικά</w:t>
      </w:r>
      <w:r w:rsidRPr="000E38C1">
        <w:rPr>
          <w:rFonts w:ascii="Times New Roman" w:hAnsi="Times New Roman" w:cs="Times New Roman"/>
          <w:lang w:val="el-GR"/>
        </w:rPr>
        <w:t xml:space="preserve"> πληθυσμιακές ομάδες</w:t>
      </w:r>
      <w:r w:rsidR="00E863AB" w:rsidRPr="000E38C1">
        <w:rPr>
          <w:rFonts w:ascii="Times New Roman" w:hAnsi="Times New Roman" w:cs="Times New Roman"/>
          <w:lang w:val="el-GR"/>
        </w:rPr>
        <w:t xml:space="preserve"> που ζουν</w:t>
      </w:r>
      <w:r w:rsidRPr="000E38C1">
        <w:rPr>
          <w:rFonts w:ascii="Times New Roman" w:hAnsi="Times New Roman" w:cs="Times New Roman"/>
          <w:lang w:val="el-GR"/>
        </w:rPr>
        <w:t xml:space="preserve"> διασκορπισμένες στον ευρωπαϊκό χώρο</w:t>
      </w:r>
      <w:r w:rsidR="0092339F" w:rsidRPr="000E38C1">
        <w:rPr>
          <w:rFonts w:ascii="Times New Roman" w:hAnsi="Times New Roman" w:cs="Times New Roman"/>
          <w:lang w:val="el-GR"/>
        </w:rPr>
        <w:t xml:space="preserve"> </w:t>
      </w:r>
      <w:r w:rsidR="009522C7" w:rsidRPr="000E38C1">
        <w:rPr>
          <w:rFonts w:ascii="Times New Roman" w:hAnsi="Times New Roman" w:cs="Times New Roman"/>
          <w:lang w:val="el-GR"/>
        </w:rPr>
        <w:t>παρότι</w:t>
      </w:r>
      <w:r w:rsidR="0092339F" w:rsidRPr="000E38C1">
        <w:rPr>
          <w:rFonts w:ascii="Times New Roman" w:hAnsi="Times New Roman" w:cs="Times New Roman"/>
          <w:lang w:val="el-GR"/>
        </w:rPr>
        <w:t xml:space="preserve"> παρουσιάζουν</w:t>
      </w:r>
      <w:r w:rsidR="009522C7" w:rsidRPr="000E38C1">
        <w:rPr>
          <w:rFonts w:ascii="Times New Roman" w:hAnsi="Times New Roman" w:cs="Times New Roman"/>
          <w:lang w:val="el-GR"/>
        </w:rPr>
        <w:t xml:space="preserve"> μεταξύ τους εθνοτικές και πολιτισμικές </w:t>
      </w:r>
      <w:r w:rsidR="005972A0" w:rsidRPr="000E38C1">
        <w:rPr>
          <w:rFonts w:ascii="Times New Roman" w:hAnsi="Times New Roman" w:cs="Times New Roman"/>
          <w:lang w:val="el-GR"/>
        </w:rPr>
        <w:t>ιδιαιτερότητες</w:t>
      </w:r>
      <w:r w:rsidR="009522C7" w:rsidRPr="000E38C1">
        <w:rPr>
          <w:rFonts w:ascii="Times New Roman" w:hAnsi="Times New Roman" w:cs="Times New Roman"/>
          <w:lang w:val="el-GR"/>
        </w:rPr>
        <w:t>, όπως έχουν ήδη επισημάνει πολλοί μελετητές.</w:t>
      </w:r>
      <w:r w:rsidR="005972A0" w:rsidRPr="000E38C1">
        <w:rPr>
          <w:rFonts w:ascii="Times New Roman" w:hAnsi="Times New Roman" w:cs="Times New Roman"/>
          <w:lang w:val="el-GR"/>
        </w:rPr>
        <w:t xml:space="preserve"> Η ανομοιογένεια αφορά στον τρόπο ζωής </w:t>
      </w:r>
      <w:r w:rsidR="006D3C66" w:rsidRPr="000E38C1">
        <w:rPr>
          <w:rFonts w:ascii="Times New Roman" w:hAnsi="Times New Roman" w:cs="Times New Roman"/>
          <w:lang w:val="el-GR"/>
        </w:rPr>
        <w:t>των Ρομά</w:t>
      </w:r>
      <w:r w:rsidR="005972A0" w:rsidRPr="000E38C1">
        <w:rPr>
          <w:rFonts w:ascii="Times New Roman" w:hAnsi="Times New Roman" w:cs="Times New Roman"/>
          <w:lang w:val="el-GR"/>
        </w:rPr>
        <w:t xml:space="preserve"> (νομάδες ή μόνιμα εγκατεστημένοι), σε φυλετικές διαφορές, στη θρησκεία, στη γλώσσα, στα επαγγέλματά τους, στα ήθη και τα έθιμα κτλ.</w:t>
      </w:r>
      <w:r w:rsidR="00AA1A6D" w:rsidRPr="000E38C1">
        <w:rPr>
          <w:rFonts w:ascii="Times New Roman" w:hAnsi="Times New Roman" w:cs="Times New Roman"/>
          <w:color w:val="FF6600"/>
          <w:lang w:val="el-GR"/>
        </w:rPr>
        <w:t xml:space="preserve"> </w:t>
      </w:r>
      <w:r w:rsidR="00AA1A6D" w:rsidRPr="000E38C1">
        <w:rPr>
          <w:rFonts w:ascii="Times New Roman" w:hAnsi="Times New Roman" w:cs="Times New Roman"/>
          <w:lang w:val="el-GR"/>
        </w:rPr>
        <w:t>(Barany,</w:t>
      </w:r>
      <w:r w:rsidR="003046C4" w:rsidRPr="000E38C1">
        <w:rPr>
          <w:rFonts w:ascii="Times New Roman" w:hAnsi="Times New Roman" w:cs="Times New Roman"/>
          <w:lang w:val="el-GR"/>
        </w:rPr>
        <w:t xml:space="preserve"> 2002:</w:t>
      </w:r>
      <w:r w:rsidR="00AA1A6D" w:rsidRPr="000E38C1">
        <w:rPr>
          <w:rFonts w:ascii="Times New Roman" w:hAnsi="Times New Roman" w:cs="Times New Roman"/>
          <w:lang w:val="el-GR"/>
        </w:rPr>
        <w:t xml:space="preserve"> 13)</w:t>
      </w:r>
      <w:r w:rsidR="003046C4" w:rsidRPr="000E38C1">
        <w:rPr>
          <w:rFonts w:ascii="Times New Roman" w:hAnsi="Times New Roman" w:cs="Times New Roman"/>
          <w:lang w:val="el-GR"/>
        </w:rPr>
        <w:t>.</w:t>
      </w:r>
      <w:r w:rsidR="00B51C94" w:rsidRPr="000E38C1">
        <w:rPr>
          <w:rFonts w:ascii="Times New Roman" w:hAnsi="Times New Roman" w:cs="Times New Roman"/>
          <w:color w:val="FF6600"/>
          <w:lang w:val="el-GR"/>
        </w:rPr>
        <w:t xml:space="preserve"> </w:t>
      </w:r>
      <w:r w:rsidR="00B51C94" w:rsidRPr="000E38C1">
        <w:rPr>
          <w:rFonts w:ascii="Times New Roman" w:hAnsi="Times New Roman" w:cs="Times New Roman"/>
          <w:lang w:val="el-GR"/>
        </w:rPr>
        <w:t>Γι’ αυτόν ακριβώς τον λόγο</w:t>
      </w:r>
      <w:r w:rsidR="006D3C66" w:rsidRPr="000E38C1">
        <w:rPr>
          <w:rFonts w:ascii="Times New Roman" w:hAnsi="Times New Roman" w:cs="Times New Roman"/>
          <w:lang w:val="el-GR"/>
        </w:rPr>
        <w:t>,</w:t>
      </w:r>
      <w:r w:rsidR="00B51C94" w:rsidRPr="000E38C1">
        <w:rPr>
          <w:rFonts w:ascii="Times New Roman" w:hAnsi="Times New Roman" w:cs="Times New Roman"/>
          <w:lang w:val="el-GR"/>
        </w:rPr>
        <w:t xml:space="preserve"> το ζήτημα της ταυτότητάς τους εξακολουθεί να αποτελεί αντικείμενο επιστημονικής συζήτησης</w:t>
      </w:r>
      <w:r w:rsidR="006D3C66" w:rsidRPr="000E38C1">
        <w:rPr>
          <w:rFonts w:ascii="Times New Roman" w:hAnsi="Times New Roman" w:cs="Times New Roman"/>
          <w:lang w:val="el-GR"/>
        </w:rPr>
        <w:t>, ενώ είναι αμφίβολο κατά πόσο μπορούν να περιγραφούν ως ενιαία εθνοτική κοινότητα (</w:t>
      </w:r>
      <w:proofErr w:type="spellStart"/>
      <w:r w:rsidR="006D3C66" w:rsidRPr="000E38C1">
        <w:rPr>
          <w:rFonts w:ascii="Times New Roman" w:hAnsi="Times New Roman" w:cs="Times New Roman"/>
          <w:lang w:val="el-GR"/>
        </w:rPr>
        <w:t>Mayall</w:t>
      </w:r>
      <w:proofErr w:type="spellEnd"/>
      <w:r w:rsidR="006D3C66" w:rsidRPr="000E38C1">
        <w:rPr>
          <w:rFonts w:ascii="Times New Roman" w:hAnsi="Times New Roman" w:cs="Times New Roman"/>
          <w:lang w:val="el-GR"/>
        </w:rPr>
        <w:t>,</w:t>
      </w:r>
      <w:r w:rsidR="00257441" w:rsidRPr="000E38C1">
        <w:rPr>
          <w:rFonts w:ascii="Times New Roman" w:hAnsi="Times New Roman" w:cs="Times New Roman"/>
          <w:lang w:val="el-GR"/>
        </w:rPr>
        <w:t xml:space="preserve"> 2004:</w:t>
      </w:r>
      <w:r w:rsidR="006D3C66" w:rsidRPr="000E38C1">
        <w:rPr>
          <w:rFonts w:ascii="Times New Roman" w:hAnsi="Times New Roman" w:cs="Times New Roman"/>
          <w:lang w:val="el-GR"/>
        </w:rPr>
        <w:t xml:space="preserve"> </w:t>
      </w:r>
      <w:r w:rsidR="00257441" w:rsidRPr="000E38C1">
        <w:rPr>
          <w:rFonts w:ascii="Times New Roman" w:hAnsi="Times New Roman" w:cs="Times New Roman"/>
          <w:lang w:val="el-GR"/>
        </w:rPr>
        <w:t>1</w:t>
      </w:r>
      <w:r w:rsidR="005D1FE7">
        <w:rPr>
          <w:rFonts w:ascii="Times New Roman" w:hAnsi="Times New Roman" w:cs="Times New Roman"/>
          <w:lang w:val="el-GR"/>
        </w:rPr>
        <w:t>-18</w:t>
      </w:r>
      <w:r w:rsidR="006D3C66" w:rsidRPr="000E38C1">
        <w:rPr>
          <w:rFonts w:ascii="Times New Roman" w:hAnsi="Times New Roman" w:cs="Times New Roman"/>
          <w:lang w:val="el-GR"/>
        </w:rPr>
        <w:t>).</w:t>
      </w:r>
    </w:p>
    <w:p w14:paraId="3B5F6790" w14:textId="29F36271" w:rsidR="00E32FAC" w:rsidRPr="00F60A64" w:rsidRDefault="00793DAE" w:rsidP="003C7902">
      <w:pPr>
        <w:jc w:val="both"/>
        <w:rPr>
          <w:rFonts w:ascii="Times New Roman" w:hAnsi="Times New Roman" w:cs="Times New Roman"/>
          <w:color w:val="FF6600"/>
          <w:lang w:val="el-GR"/>
        </w:rPr>
      </w:pPr>
      <w:r w:rsidRPr="000E38C1">
        <w:rPr>
          <w:rFonts w:ascii="Times New Roman" w:hAnsi="Times New Roman" w:cs="Times New Roman"/>
          <w:color w:val="FF6600"/>
          <w:lang w:val="el-GR"/>
        </w:rPr>
        <w:tab/>
      </w:r>
      <w:r w:rsidRPr="000E38C1">
        <w:rPr>
          <w:rFonts w:ascii="Times New Roman" w:hAnsi="Times New Roman" w:cs="Times New Roman"/>
          <w:lang w:val="el-GR"/>
        </w:rPr>
        <w:t>Ανάλογους προβληματισμούς προκαλεί</w:t>
      </w:r>
      <w:r w:rsidR="00076896" w:rsidRPr="000E38C1">
        <w:rPr>
          <w:rFonts w:ascii="Times New Roman" w:hAnsi="Times New Roman" w:cs="Times New Roman"/>
          <w:lang w:val="el-GR"/>
        </w:rPr>
        <w:t xml:space="preserve"> και</w:t>
      </w:r>
      <w:r w:rsidRPr="000E38C1">
        <w:rPr>
          <w:rFonts w:ascii="Times New Roman" w:hAnsi="Times New Roman" w:cs="Times New Roman"/>
          <w:lang w:val="el-GR"/>
        </w:rPr>
        <w:t xml:space="preserve"> </w:t>
      </w:r>
      <w:r w:rsidR="00AA6E39" w:rsidRPr="000E38C1">
        <w:rPr>
          <w:rFonts w:ascii="Times New Roman" w:hAnsi="Times New Roman" w:cs="Times New Roman"/>
          <w:lang w:val="el-GR"/>
        </w:rPr>
        <w:t>η αναζήτηση</w:t>
      </w:r>
      <w:r w:rsidR="00076896" w:rsidRPr="000E38C1">
        <w:rPr>
          <w:rFonts w:ascii="Times New Roman" w:hAnsi="Times New Roman" w:cs="Times New Roman"/>
          <w:lang w:val="el-GR"/>
        </w:rPr>
        <w:t xml:space="preserve"> της προέλευσης των Ρομά,</w:t>
      </w:r>
      <w:r w:rsidR="00BB4B40" w:rsidRPr="000E38C1">
        <w:rPr>
          <w:rFonts w:ascii="Times New Roman" w:hAnsi="Times New Roman" w:cs="Times New Roman"/>
          <w:lang w:val="el-GR"/>
        </w:rPr>
        <w:t xml:space="preserve"> </w:t>
      </w:r>
      <w:r w:rsidR="003F7431" w:rsidRPr="000E38C1">
        <w:rPr>
          <w:rFonts w:ascii="Times New Roman" w:hAnsi="Times New Roman" w:cs="Times New Roman"/>
          <w:lang w:val="el-GR"/>
        </w:rPr>
        <w:t>η</w:t>
      </w:r>
      <w:r w:rsidR="005C1F98" w:rsidRPr="000E38C1">
        <w:rPr>
          <w:rFonts w:ascii="Times New Roman" w:hAnsi="Times New Roman" w:cs="Times New Roman"/>
          <w:lang w:val="el-GR"/>
        </w:rPr>
        <w:t xml:space="preserve"> οποία έχει ως </w:t>
      </w:r>
      <w:r w:rsidR="00404963" w:rsidRPr="000E38C1">
        <w:rPr>
          <w:rFonts w:ascii="Times New Roman" w:hAnsi="Times New Roman" w:cs="Times New Roman"/>
          <w:lang w:val="el-GR"/>
        </w:rPr>
        <w:t>μοναδικό</w:t>
      </w:r>
      <w:r w:rsidR="005C1F98" w:rsidRPr="000E38C1">
        <w:rPr>
          <w:rFonts w:ascii="Times New Roman" w:hAnsi="Times New Roman" w:cs="Times New Roman"/>
          <w:lang w:val="el-GR"/>
        </w:rPr>
        <w:t xml:space="preserve"> οδηγό την προφορική τους γλώσσα, λόγω</w:t>
      </w:r>
      <w:r w:rsidR="003F7431" w:rsidRPr="000E38C1">
        <w:rPr>
          <w:rFonts w:ascii="Times New Roman" w:hAnsi="Times New Roman" w:cs="Times New Roman"/>
          <w:lang w:val="el-GR"/>
        </w:rPr>
        <w:t xml:space="preserve"> </w:t>
      </w:r>
      <w:r w:rsidR="00076896" w:rsidRPr="000E38C1">
        <w:rPr>
          <w:rFonts w:ascii="Times New Roman" w:hAnsi="Times New Roman" w:cs="Times New Roman"/>
          <w:lang w:val="el-GR"/>
        </w:rPr>
        <w:t>έ</w:t>
      </w:r>
      <w:r w:rsidR="003F7431" w:rsidRPr="000E38C1">
        <w:rPr>
          <w:rFonts w:ascii="Times New Roman" w:hAnsi="Times New Roman" w:cs="Times New Roman"/>
          <w:lang w:val="el-GR"/>
        </w:rPr>
        <w:t>λλειψη</w:t>
      </w:r>
      <w:r w:rsidR="005C1F98" w:rsidRPr="000E38C1">
        <w:rPr>
          <w:rFonts w:ascii="Times New Roman" w:hAnsi="Times New Roman" w:cs="Times New Roman"/>
          <w:lang w:val="el-GR"/>
        </w:rPr>
        <w:t>ς</w:t>
      </w:r>
      <w:r w:rsidR="00846747" w:rsidRPr="000E38C1">
        <w:rPr>
          <w:rFonts w:ascii="Times New Roman" w:hAnsi="Times New Roman" w:cs="Times New Roman"/>
          <w:lang w:val="el-GR"/>
        </w:rPr>
        <w:t xml:space="preserve"> σχετικών</w:t>
      </w:r>
      <w:r w:rsidR="00076896" w:rsidRPr="000E38C1">
        <w:rPr>
          <w:rFonts w:ascii="Times New Roman" w:hAnsi="Times New Roman" w:cs="Times New Roman"/>
          <w:lang w:val="el-GR"/>
        </w:rPr>
        <w:t xml:space="preserve"> γραπτών μαρτυριών</w:t>
      </w:r>
      <w:r w:rsidR="00846747" w:rsidRPr="000E38C1">
        <w:rPr>
          <w:rFonts w:ascii="Times New Roman" w:hAnsi="Times New Roman" w:cs="Times New Roman"/>
          <w:lang w:val="el-GR"/>
        </w:rPr>
        <w:t>.</w:t>
      </w:r>
      <w:r w:rsidR="00F47D80" w:rsidRPr="000E38C1">
        <w:rPr>
          <w:rFonts w:ascii="Times New Roman" w:hAnsi="Times New Roman" w:cs="Times New Roman"/>
          <w:lang w:val="el-GR"/>
        </w:rPr>
        <w:t xml:space="preserve"> </w:t>
      </w:r>
      <w:r w:rsidR="00AA6E39" w:rsidRPr="000E38C1">
        <w:rPr>
          <w:rFonts w:ascii="Times New Roman" w:hAnsi="Times New Roman" w:cs="Times New Roman"/>
          <w:lang w:val="el-GR"/>
        </w:rPr>
        <w:t>Τα γλωσσολογικά δεδομένα</w:t>
      </w:r>
      <w:r w:rsidR="005C1F98" w:rsidRPr="000E38C1">
        <w:rPr>
          <w:rFonts w:ascii="Times New Roman" w:hAnsi="Times New Roman" w:cs="Times New Roman"/>
          <w:lang w:val="el-GR"/>
        </w:rPr>
        <w:t xml:space="preserve"> λοιπόν υποδεικνύουν</w:t>
      </w:r>
      <w:r w:rsidR="00404963" w:rsidRPr="000E38C1">
        <w:rPr>
          <w:rFonts w:ascii="Times New Roman" w:hAnsi="Times New Roman" w:cs="Times New Roman"/>
          <w:lang w:val="el-GR"/>
        </w:rPr>
        <w:t xml:space="preserve"> ως αρχική κοιτίδα των Ρομά την περιοχή του Πουν</w:t>
      </w:r>
      <w:r w:rsidR="002F7A55" w:rsidRPr="000E38C1">
        <w:rPr>
          <w:rFonts w:ascii="Times New Roman" w:hAnsi="Times New Roman" w:cs="Times New Roman"/>
          <w:lang w:val="el-GR"/>
        </w:rPr>
        <w:t>τ</w:t>
      </w:r>
      <w:r w:rsidR="00404963" w:rsidRPr="000E38C1">
        <w:rPr>
          <w:rFonts w:ascii="Times New Roman" w:hAnsi="Times New Roman" w:cs="Times New Roman"/>
          <w:lang w:val="el-GR"/>
        </w:rPr>
        <w:t xml:space="preserve">ζάμπ στη Βορειοδυτική Ινδία, την οποία φαίνεται ότι εγκατέλειψαν </w:t>
      </w:r>
      <w:r w:rsidR="005D416F" w:rsidRPr="000E38C1">
        <w:rPr>
          <w:rFonts w:ascii="Times New Roman" w:hAnsi="Times New Roman" w:cs="Times New Roman"/>
          <w:lang w:val="el-GR"/>
        </w:rPr>
        <w:t>τον 6</w:t>
      </w:r>
      <w:r w:rsidR="005D416F" w:rsidRPr="000E38C1">
        <w:rPr>
          <w:rFonts w:ascii="Times New Roman" w:hAnsi="Times New Roman" w:cs="Times New Roman"/>
          <w:vertAlign w:val="superscript"/>
          <w:lang w:val="el-GR"/>
        </w:rPr>
        <w:t>ο</w:t>
      </w:r>
      <w:r w:rsidR="005D416F" w:rsidRPr="000E38C1">
        <w:rPr>
          <w:rFonts w:ascii="Times New Roman" w:hAnsi="Times New Roman" w:cs="Times New Roman"/>
          <w:lang w:val="el-GR"/>
        </w:rPr>
        <w:t xml:space="preserve"> αιώνα μ.Χ. εξαιτίας των συνεχών</w:t>
      </w:r>
      <w:r w:rsidR="008D2ED1" w:rsidRPr="000E38C1">
        <w:rPr>
          <w:rFonts w:ascii="Times New Roman" w:hAnsi="Times New Roman" w:cs="Times New Roman"/>
          <w:lang w:val="el-GR"/>
        </w:rPr>
        <w:t xml:space="preserve"> </w:t>
      </w:r>
      <w:r w:rsidR="005D416F" w:rsidRPr="000E38C1">
        <w:rPr>
          <w:rFonts w:ascii="Times New Roman" w:hAnsi="Times New Roman" w:cs="Times New Roman"/>
          <w:lang w:val="el-GR"/>
        </w:rPr>
        <w:t>επιδρομών</w:t>
      </w:r>
      <w:r w:rsidR="008D2ED1" w:rsidRPr="000E38C1">
        <w:rPr>
          <w:rFonts w:ascii="Times New Roman" w:hAnsi="Times New Roman" w:cs="Times New Roman"/>
          <w:lang w:val="el-GR"/>
        </w:rPr>
        <w:t xml:space="preserve"> μουσουλμάνων πολεμιστώ</w:t>
      </w:r>
      <w:r w:rsidR="002F2FCF" w:rsidRPr="000E38C1">
        <w:rPr>
          <w:rFonts w:ascii="Times New Roman" w:hAnsi="Times New Roman" w:cs="Times New Roman"/>
          <w:lang w:val="el-GR"/>
        </w:rPr>
        <w:t>ν.</w:t>
      </w:r>
      <w:r w:rsidR="00CB1831" w:rsidRPr="000E38C1">
        <w:rPr>
          <w:rFonts w:ascii="Times New Roman" w:hAnsi="Times New Roman" w:cs="Times New Roman"/>
          <w:lang w:val="el-GR"/>
        </w:rPr>
        <w:t xml:space="preserve"> Κατά τη μακρά τους πορεί</w:t>
      </w:r>
      <w:r w:rsidR="002F7A55" w:rsidRPr="000E38C1">
        <w:rPr>
          <w:rFonts w:ascii="Times New Roman" w:hAnsi="Times New Roman" w:cs="Times New Roman"/>
          <w:lang w:val="el-GR"/>
        </w:rPr>
        <w:t>α προς τα δυτικά διέσχισαν την Π</w:t>
      </w:r>
      <w:r w:rsidR="00CB1831" w:rsidRPr="000E38C1">
        <w:rPr>
          <w:rFonts w:ascii="Times New Roman" w:hAnsi="Times New Roman" w:cs="Times New Roman"/>
          <w:lang w:val="el-GR"/>
        </w:rPr>
        <w:t>ερσία, την Αρμενία και το Βυζάντιο μέχρι να φτάσουν στην Ευρώπη κατά πάσα πιθανότητα</w:t>
      </w:r>
      <w:r w:rsidR="00BA47B2" w:rsidRPr="000E38C1">
        <w:rPr>
          <w:rFonts w:ascii="Times New Roman" w:hAnsi="Times New Roman" w:cs="Times New Roman"/>
          <w:lang w:val="el-GR"/>
        </w:rPr>
        <w:t xml:space="preserve"> τον 13</w:t>
      </w:r>
      <w:r w:rsidR="00BA47B2" w:rsidRPr="000E38C1">
        <w:rPr>
          <w:rFonts w:ascii="Times New Roman" w:hAnsi="Times New Roman" w:cs="Times New Roman"/>
          <w:vertAlign w:val="superscript"/>
          <w:lang w:val="el-GR"/>
        </w:rPr>
        <w:t>ο</w:t>
      </w:r>
      <w:r w:rsidR="00BA47B2" w:rsidRPr="000E38C1">
        <w:rPr>
          <w:rFonts w:ascii="Times New Roman" w:hAnsi="Times New Roman" w:cs="Times New Roman"/>
          <w:lang w:val="el-GR"/>
        </w:rPr>
        <w:t xml:space="preserve"> αιώνα (</w:t>
      </w:r>
      <w:r w:rsidR="00BA47B2" w:rsidRPr="000E38C1">
        <w:rPr>
          <w:rFonts w:ascii="Times New Roman" w:hAnsi="Times New Roman" w:cs="Times New Roman"/>
        </w:rPr>
        <w:t>Barany</w:t>
      </w:r>
      <w:r w:rsidR="00D75444" w:rsidRPr="000E38C1">
        <w:rPr>
          <w:rFonts w:ascii="Times New Roman" w:hAnsi="Times New Roman" w:cs="Times New Roman"/>
          <w:lang w:val="el-GR"/>
        </w:rPr>
        <w:t>, 2002:</w:t>
      </w:r>
      <w:r w:rsidR="00BA47B2" w:rsidRPr="000E38C1">
        <w:rPr>
          <w:rFonts w:ascii="Times New Roman" w:hAnsi="Times New Roman" w:cs="Times New Roman"/>
          <w:lang w:val="el-GR"/>
        </w:rPr>
        <w:t xml:space="preserve"> 9-10).</w:t>
      </w:r>
      <w:r w:rsidR="002F2FCF" w:rsidRPr="000E38C1">
        <w:rPr>
          <w:rFonts w:ascii="Times New Roman" w:hAnsi="Times New Roman" w:cs="Times New Roman"/>
          <w:lang w:val="el-GR"/>
        </w:rPr>
        <w:t xml:space="preserve"> </w:t>
      </w:r>
      <w:r w:rsidR="005D416F" w:rsidRPr="000E38C1">
        <w:rPr>
          <w:rFonts w:ascii="Times New Roman" w:hAnsi="Times New Roman" w:cs="Times New Roman"/>
          <w:lang w:val="el-GR"/>
        </w:rPr>
        <w:t xml:space="preserve"> </w:t>
      </w:r>
    </w:p>
    <w:p w14:paraId="3B4CCAF8" w14:textId="34CB0097" w:rsidR="003C549C" w:rsidRPr="000E38C1" w:rsidRDefault="00E32FAC" w:rsidP="003C7902">
      <w:pPr>
        <w:jc w:val="both"/>
        <w:rPr>
          <w:rFonts w:ascii="Times New Roman" w:hAnsi="Times New Roman" w:cs="Times New Roman"/>
          <w:color w:val="FF6600"/>
          <w:lang w:val="el-GR"/>
        </w:rPr>
      </w:pPr>
      <w:r w:rsidRPr="000E38C1">
        <w:rPr>
          <w:rFonts w:ascii="Times New Roman" w:hAnsi="Times New Roman" w:cs="Times New Roman"/>
          <w:lang w:val="el-GR"/>
        </w:rPr>
        <w:tab/>
        <w:t>Από την εποχή της άφιξής τους στην Ευρώπη κατά τη μεσαιωνική περίοδο οι Ρομά εντάχθηκαν στο κατώτερο κοινωνικό στρώμα και περιθωριοποιήθηκαν από</w:t>
      </w:r>
      <w:r w:rsidR="00831285" w:rsidRPr="000E38C1">
        <w:rPr>
          <w:rFonts w:ascii="Times New Roman" w:hAnsi="Times New Roman" w:cs="Times New Roman"/>
          <w:lang w:val="el-GR"/>
        </w:rPr>
        <w:t xml:space="preserve"> όλα</w:t>
      </w:r>
      <w:r w:rsidRPr="000E38C1">
        <w:rPr>
          <w:rFonts w:ascii="Times New Roman" w:hAnsi="Times New Roman" w:cs="Times New Roman"/>
          <w:lang w:val="el-GR"/>
        </w:rPr>
        <w:t xml:space="preserve"> </w:t>
      </w:r>
      <w:r w:rsidR="00831285" w:rsidRPr="000E38C1">
        <w:rPr>
          <w:rFonts w:ascii="Times New Roman" w:hAnsi="Times New Roman" w:cs="Times New Roman"/>
          <w:lang w:val="el-GR"/>
        </w:rPr>
        <w:t>τα</w:t>
      </w:r>
      <w:r w:rsidRPr="000E38C1">
        <w:rPr>
          <w:rFonts w:ascii="Times New Roman" w:hAnsi="Times New Roman" w:cs="Times New Roman"/>
          <w:lang w:val="el-GR"/>
        </w:rPr>
        <w:t xml:space="preserve"> </w:t>
      </w:r>
      <w:r w:rsidR="00631ED1">
        <w:rPr>
          <w:rFonts w:ascii="Times New Roman" w:hAnsi="Times New Roman" w:cs="Times New Roman"/>
          <w:lang w:val="el-GR"/>
        </w:rPr>
        <w:t>πολιτικο</w:t>
      </w:r>
      <w:r w:rsidRPr="000E38C1">
        <w:rPr>
          <w:rFonts w:ascii="Times New Roman" w:hAnsi="Times New Roman" w:cs="Times New Roman"/>
          <w:lang w:val="el-GR"/>
        </w:rPr>
        <w:t xml:space="preserve">κοινωνικά συστήματα </w:t>
      </w:r>
      <w:r w:rsidR="00831285" w:rsidRPr="000E38C1">
        <w:rPr>
          <w:rFonts w:ascii="Times New Roman" w:hAnsi="Times New Roman" w:cs="Times New Roman"/>
          <w:lang w:val="el-GR"/>
        </w:rPr>
        <w:t xml:space="preserve">στις χώρες όπου εγκαταστάθηκαν. Θεωρήθηκαν ως παρίες και εγκληματίες και υπήρξαν θύματα ρατσισμού, διακρίσεων και διώξεων. Αυτή η </w:t>
      </w:r>
      <w:r w:rsidR="001C29FF" w:rsidRPr="000E38C1">
        <w:rPr>
          <w:rFonts w:ascii="Times New Roman" w:hAnsi="Times New Roman" w:cs="Times New Roman"/>
          <w:lang w:val="el-GR"/>
        </w:rPr>
        <w:t>απαξιωτική</w:t>
      </w:r>
      <w:r w:rsidR="007410DC" w:rsidRPr="000E38C1">
        <w:rPr>
          <w:rFonts w:ascii="Times New Roman" w:hAnsi="Times New Roman" w:cs="Times New Roman"/>
          <w:lang w:val="el-GR"/>
        </w:rPr>
        <w:t xml:space="preserve"> και εχθρική</w:t>
      </w:r>
      <w:r w:rsidR="001C29FF" w:rsidRPr="000E38C1">
        <w:rPr>
          <w:rFonts w:ascii="Times New Roman" w:hAnsi="Times New Roman" w:cs="Times New Roman"/>
          <w:lang w:val="el-GR"/>
        </w:rPr>
        <w:t xml:space="preserve"> τους</w:t>
      </w:r>
      <w:r w:rsidR="007410DC" w:rsidRPr="000E38C1">
        <w:rPr>
          <w:rFonts w:ascii="Times New Roman" w:hAnsi="Times New Roman" w:cs="Times New Roman"/>
          <w:lang w:val="el-GR"/>
        </w:rPr>
        <w:t xml:space="preserve"> </w:t>
      </w:r>
      <w:r w:rsidR="00831285" w:rsidRPr="000E38C1">
        <w:rPr>
          <w:rFonts w:ascii="Times New Roman" w:hAnsi="Times New Roman" w:cs="Times New Roman"/>
          <w:lang w:val="el-GR"/>
        </w:rPr>
        <w:t>αντιμετώπιση οφείλεται κυρίως στην τελείως διαφορετική πολιτισμική τους φυσιογνωμία</w:t>
      </w:r>
      <w:r w:rsidR="007410DC" w:rsidRPr="000E38C1">
        <w:rPr>
          <w:rFonts w:ascii="Times New Roman" w:hAnsi="Times New Roman" w:cs="Times New Roman"/>
          <w:lang w:val="el-GR"/>
        </w:rPr>
        <w:t xml:space="preserve"> και στον ιδιαίτερο τρόπο διαβίωσής τους, τα οποία δεν επ</w:t>
      </w:r>
      <w:r w:rsidR="001C29FF" w:rsidRPr="000E38C1">
        <w:rPr>
          <w:rFonts w:ascii="Times New Roman" w:hAnsi="Times New Roman" w:cs="Times New Roman"/>
          <w:lang w:val="el-GR"/>
        </w:rPr>
        <w:t>ιθυμούν να μεταβάλουν,</w:t>
      </w:r>
      <w:r w:rsidR="002D5476" w:rsidRPr="000E38C1">
        <w:rPr>
          <w:rFonts w:ascii="Times New Roman" w:hAnsi="Times New Roman" w:cs="Times New Roman"/>
          <w:lang w:val="el-GR"/>
        </w:rPr>
        <w:t xml:space="preserve"> καθώς</w:t>
      </w:r>
      <w:r w:rsidR="001C29FF" w:rsidRPr="000E38C1">
        <w:rPr>
          <w:rFonts w:ascii="Times New Roman" w:hAnsi="Times New Roman" w:cs="Times New Roman"/>
          <w:lang w:val="el-GR"/>
        </w:rPr>
        <w:t xml:space="preserve"> και στη συνακόλουθη </w:t>
      </w:r>
      <w:r w:rsidR="007410DC" w:rsidRPr="000E38C1">
        <w:rPr>
          <w:rFonts w:ascii="Times New Roman" w:hAnsi="Times New Roman" w:cs="Times New Roman"/>
          <w:lang w:val="el-GR"/>
        </w:rPr>
        <w:t xml:space="preserve">άρνησή τους να </w:t>
      </w:r>
      <w:r w:rsidR="00991C48" w:rsidRPr="000E38C1">
        <w:rPr>
          <w:rFonts w:ascii="Times New Roman" w:hAnsi="Times New Roman" w:cs="Times New Roman"/>
          <w:lang w:val="el-GR"/>
        </w:rPr>
        <w:t>αφομοιωθούν ή</w:t>
      </w:r>
      <w:r w:rsidR="001C29FF" w:rsidRPr="000E38C1">
        <w:rPr>
          <w:rFonts w:ascii="Times New Roman" w:hAnsi="Times New Roman" w:cs="Times New Roman"/>
          <w:lang w:val="el-GR"/>
        </w:rPr>
        <w:t xml:space="preserve"> να</w:t>
      </w:r>
      <w:r w:rsidR="00631ED1">
        <w:rPr>
          <w:rFonts w:ascii="Times New Roman" w:hAnsi="Times New Roman" w:cs="Times New Roman"/>
          <w:lang w:val="el-GR"/>
        </w:rPr>
        <w:t xml:space="preserve"> ενσωματωθούν στο πολιτικο</w:t>
      </w:r>
      <w:r w:rsidR="00991C48" w:rsidRPr="000E38C1">
        <w:rPr>
          <w:rFonts w:ascii="Times New Roman" w:hAnsi="Times New Roman" w:cs="Times New Roman"/>
          <w:lang w:val="el-GR"/>
        </w:rPr>
        <w:t xml:space="preserve">κοινωνικό και πολιτισμικό πλαίσιο </w:t>
      </w:r>
      <w:r w:rsidR="001C29FF" w:rsidRPr="000E38C1">
        <w:rPr>
          <w:rFonts w:ascii="Times New Roman" w:hAnsi="Times New Roman" w:cs="Times New Roman"/>
          <w:lang w:val="el-GR"/>
        </w:rPr>
        <w:t>εντός του οποίου ζουν.</w:t>
      </w:r>
      <w:r w:rsidR="007C32D8" w:rsidRPr="000E38C1">
        <w:rPr>
          <w:rFonts w:ascii="Times New Roman" w:hAnsi="Times New Roman" w:cs="Times New Roman"/>
          <w:lang w:val="el-GR"/>
        </w:rPr>
        <w:t xml:space="preserve"> Το πιο ενοχλητικό και </w:t>
      </w:r>
      <w:r w:rsidR="000933C6" w:rsidRPr="000E38C1">
        <w:rPr>
          <w:rFonts w:ascii="Times New Roman" w:hAnsi="Times New Roman" w:cs="Times New Roman"/>
          <w:lang w:val="el-GR"/>
        </w:rPr>
        <w:t>λιγότερο</w:t>
      </w:r>
      <w:r w:rsidR="007C32D8" w:rsidRPr="000E38C1">
        <w:rPr>
          <w:rFonts w:ascii="Times New Roman" w:hAnsi="Times New Roman" w:cs="Times New Roman"/>
          <w:lang w:val="el-GR"/>
        </w:rPr>
        <w:t xml:space="preserve"> αποδεκτό χαρακτηριστικό</w:t>
      </w:r>
      <w:r w:rsidR="00A02197" w:rsidRPr="000E38C1">
        <w:rPr>
          <w:rFonts w:ascii="Times New Roman" w:hAnsi="Times New Roman" w:cs="Times New Roman"/>
          <w:lang w:val="el-GR"/>
        </w:rPr>
        <w:t xml:space="preserve"> της κουλτούρας τους είναι η </w:t>
      </w:r>
      <w:proofErr w:type="spellStart"/>
      <w:r w:rsidR="00A02197" w:rsidRPr="000E38C1">
        <w:rPr>
          <w:rFonts w:ascii="Times New Roman" w:hAnsi="Times New Roman" w:cs="Times New Roman"/>
          <w:lang w:val="el-GR"/>
        </w:rPr>
        <w:t>νομαδικότητα</w:t>
      </w:r>
      <w:proofErr w:type="spellEnd"/>
      <w:r w:rsidR="000135EF" w:rsidRPr="000E38C1">
        <w:rPr>
          <w:rFonts w:ascii="Times New Roman" w:hAnsi="Times New Roman" w:cs="Times New Roman"/>
          <w:lang w:val="el-GR"/>
        </w:rPr>
        <w:t>, η οποία έρχεται σε απόλυτη αντίθεση</w:t>
      </w:r>
      <w:r w:rsidR="003529BA" w:rsidRPr="000E38C1">
        <w:rPr>
          <w:rFonts w:ascii="Times New Roman" w:hAnsi="Times New Roman" w:cs="Times New Roman"/>
          <w:lang w:val="el-GR"/>
        </w:rPr>
        <w:t xml:space="preserve"> όχι μόνο</w:t>
      </w:r>
      <w:r w:rsidR="000135EF" w:rsidRPr="000E38C1">
        <w:rPr>
          <w:rFonts w:ascii="Times New Roman" w:hAnsi="Times New Roman" w:cs="Times New Roman"/>
          <w:lang w:val="el-GR"/>
        </w:rPr>
        <w:t xml:space="preserve"> με την επικρατούσα </w:t>
      </w:r>
      <w:r w:rsidR="00CF24C1" w:rsidRPr="000E38C1">
        <w:rPr>
          <w:rFonts w:ascii="Times New Roman" w:hAnsi="Times New Roman" w:cs="Times New Roman"/>
          <w:lang w:val="el-GR"/>
        </w:rPr>
        <w:t xml:space="preserve">συνήθεια της μόνιμης </w:t>
      </w:r>
      <w:r w:rsidR="003529BA" w:rsidRPr="000E38C1">
        <w:rPr>
          <w:rFonts w:ascii="Times New Roman" w:hAnsi="Times New Roman" w:cs="Times New Roman"/>
          <w:lang w:val="el-GR"/>
        </w:rPr>
        <w:t>εγκατάστασης, αλλά και με τις προσπάθειες πολιτικού ελέγχου από τις κυβερνητικές ελίτ</w:t>
      </w:r>
      <w:r w:rsidR="001361F4" w:rsidRPr="000E38C1">
        <w:rPr>
          <w:rFonts w:ascii="Times New Roman" w:hAnsi="Times New Roman" w:cs="Times New Roman"/>
          <w:lang w:val="el-GR"/>
        </w:rPr>
        <w:t xml:space="preserve"> (</w:t>
      </w:r>
      <w:r w:rsidR="001361F4" w:rsidRPr="000E38C1">
        <w:rPr>
          <w:rFonts w:ascii="Times New Roman" w:hAnsi="Times New Roman" w:cs="Times New Roman"/>
        </w:rPr>
        <w:t>Fraser</w:t>
      </w:r>
      <w:r w:rsidR="001361F4" w:rsidRPr="000E38C1">
        <w:rPr>
          <w:rFonts w:ascii="Times New Roman" w:hAnsi="Times New Roman" w:cs="Times New Roman"/>
          <w:lang w:val="el-GR"/>
        </w:rPr>
        <w:t>, 1998: 139</w:t>
      </w:r>
      <w:r w:rsidR="00397229">
        <w:rPr>
          <w:rFonts w:ascii="Times New Roman" w:hAnsi="Times New Roman" w:cs="Times New Roman"/>
          <w:lang w:val="el-GR"/>
        </w:rPr>
        <w:t>-198</w:t>
      </w:r>
      <w:r w:rsidR="001361F4" w:rsidRPr="000E38C1">
        <w:rPr>
          <w:rFonts w:ascii="Times New Roman" w:hAnsi="Times New Roman" w:cs="Times New Roman"/>
          <w:lang w:val="el-GR"/>
        </w:rPr>
        <w:t>).</w:t>
      </w:r>
      <w:r w:rsidR="00802763" w:rsidRPr="000E38C1">
        <w:rPr>
          <w:rFonts w:ascii="Times New Roman" w:hAnsi="Times New Roman" w:cs="Times New Roman"/>
          <w:lang w:val="el-GR"/>
        </w:rPr>
        <w:t xml:space="preserve"> Στο σημείο αυτό οφείλουμε</w:t>
      </w:r>
      <w:r w:rsidR="00EB27A5" w:rsidRPr="000E38C1">
        <w:rPr>
          <w:rFonts w:ascii="Times New Roman" w:hAnsi="Times New Roman" w:cs="Times New Roman"/>
          <w:lang w:val="el-GR"/>
        </w:rPr>
        <w:t xml:space="preserve"> πάντως</w:t>
      </w:r>
      <w:r w:rsidR="00802763" w:rsidRPr="000E38C1">
        <w:rPr>
          <w:rFonts w:ascii="Times New Roman" w:hAnsi="Times New Roman" w:cs="Times New Roman"/>
          <w:lang w:val="el-GR"/>
        </w:rPr>
        <w:t xml:space="preserve"> να επισημάνουμε </w:t>
      </w:r>
      <w:r w:rsidR="000318F9" w:rsidRPr="000E38C1">
        <w:rPr>
          <w:rFonts w:ascii="Times New Roman" w:hAnsi="Times New Roman" w:cs="Times New Roman"/>
          <w:lang w:val="el-GR"/>
        </w:rPr>
        <w:t>ότι η ανεκτικότητα και ο σεβασμός απέναντι</w:t>
      </w:r>
      <w:r w:rsidR="000D062B" w:rsidRPr="000E38C1">
        <w:rPr>
          <w:rFonts w:ascii="Times New Roman" w:hAnsi="Times New Roman" w:cs="Times New Roman"/>
          <w:lang w:val="el-GR"/>
        </w:rPr>
        <w:t xml:space="preserve"> στους κάθε είδους διαφορετικούς Άλλους (εθνοτικά, θρησκευτικά, πολιτικά ιδεολογικά κτλ.) δεν ήταν στοιχείο της ευρωπαϊκής νοοτροπίας τουλάχιστον μέχρι τον 17</w:t>
      </w:r>
      <w:r w:rsidR="000D062B" w:rsidRPr="000E38C1">
        <w:rPr>
          <w:rFonts w:ascii="Times New Roman" w:hAnsi="Times New Roman" w:cs="Times New Roman"/>
          <w:vertAlign w:val="superscript"/>
          <w:lang w:val="el-GR"/>
        </w:rPr>
        <w:t>ο</w:t>
      </w:r>
      <w:r w:rsidR="000D062B" w:rsidRPr="000E38C1">
        <w:rPr>
          <w:rFonts w:ascii="Times New Roman" w:hAnsi="Times New Roman" w:cs="Times New Roman"/>
          <w:lang w:val="el-GR"/>
        </w:rPr>
        <w:t xml:space="preserve"> αιώνα, οπότε άρχισαν να καθιερώνονται σταδιακά τα διεθνή</w:t>
      </w:r>
      <w:r w:rsidR="004A7FC7" w:rsidRPr="000E38C1">
        <w:rPr>
          <w:rFonts w:ascii="Times New Roman" w:hAnsi="Times New Roman" w:cs="Times New Roman"/>
          <w:lang w:val="el-GR"/>
        </w:rPr>
        <w:t xml:space="preserve"> μειονοτικά</w:t>
      </w:r>
      <w:r w:rsidR="000D062B" w:rsidRPr="000E38C1">
        <w:rPr>
          <w:rFonts w:ascii="Times New Roman" w:hAnsi="Times New Roman" w:cs="Times New Roman"/>
          <w:lang w:val="el-GR"/>
        </w:rPr>
        <w:t xml:space="preserve"> δικαιώματα</w:t>
      </w:r>
      <w:r w:rsidR="001E27C7" w:rsidRPr="000E38C1">
        <w:rPr>
          <w:rFonts w:ascii="Times New Roman" w:hAnsi="Times New Roman" w:cs="Times New Roman"/>
          <w:lang w:val="el-GR"/>
        </w:rPr>
        <w:t>, τα οποία και πάλι δεν γίν</w:t>
      </w:r>
      <w:r w:rsidR="00475B11" w:rsidRPr="000E38C1">
        <w:rPr>
          <w:rFonts w:ascii="Times New Roman" w:hAnsi="Times New Roman" w:cs="Times New Roman"/>
          <w:lang w:val="el-GR"/>
        </w:rPr>
        <w:t>ονταν σεβαστά ούτε επιβάλλονταν</w:t>
      </w:r>
      <w:r w:rsidR="001E27C7" w:rsidRPr="000E38C1">
        <w:rPr>
          <w:rFonts w:ascii="Times New Roman" w:hAnsi="Times New Roman" w:cs="Times New Roman"/>
          <w:lang w:val="el-GR"/>
        </w:rPr>
        <w:t xml:space="preserve"> </w:t>
      </w:r>
      <w:r w:rsidR="001437DD" w:rsidRPr="000E38C1">
        <w:rPr>
          <w:rFonts w:ascii="Times New Roman" w:hAnsi="Times New Roman" w:cs="Times New Roman"/>
          <w:lang w:val="el-GR"/>
        </w:rPr>
        <w:t>(</w:t>
      </w:r>
      <w:proofErr w:type="spellStart"/>
      <w:r w:rsidR="001437DD" w:rsidRPr="000E38C1">
        <w:rPr>
          <w:rFonts w:ascii="Times New Roman" w:hAnsi="Times New Roman" w:cs="Times New Roman"/>
        </w:rPr>
        <w:t>Rechel</w:t>
      </w:r>
      <w:proofErr w:type="spellEnd"/>
      <w:r w:rsidR="001437DD" w:rsidRPr="000E38C1">
        <w:rPr>
          <w:rFonts w:ascii="Times New Roman" w:hAnsi="Times New Roman" w:cs="Times New Roman"/>
          <w:lang w:val="el-GR"/>
        </w:rPr>
        <w:t>,</w:t>
      </w:r>
      <w:r w:rsidR="00475B11" w:rsidRPr="000E38C1">
        <w:rPr>
          <w:rFonts w:ascii="Times New Roman" w:hAnsi="Times New Roman" w:cs="Times New Roman"/>
          <w:lang w:val="el-GR"/>
        </w:rPr>
        <w:t xml:space="preserve"> 2008:</w:t>
      </w:r>
      <w:r w:rsidR="001437DD" w:rsidRPr="000E38C1">
        <w:rPr>
          <w:rFonts w:ascii="Times New Roman" w:hAnsi="Times New Roman" w:cs="Times New Roman"/>
          <w:lang w:val="el-GR"/>
        </w:rPr>
        <w:t xml:space="preserve"> 46)</w:t>
      </w:r>
      <w:r w:rsidR="00475B11" w:rsidRPr="000E38C1">
        <w:rPr>
          <w:rFonts w:ascii="Times New Roman" w:hAnsi="Times New Roman" w:cs="Times New Roman"/>
          <w:lang w:val="el-GR"/>
        </w:rPr>
        <w:t>.</w:t>
      </w:r>
    </w:p>
    <w:p w14:paraId="20131466" w14:textId="47A9D4C4" w:rsidR="004371D7" w:rsidRPr="000E38C1" w:rsidRDefault="004371D7" w:rsidP="003C7902">
      <w:pPr>
        <w:jc w:val="both"/>
        <w:rPr>
          <w:rFonts w:ascii="Times New Roman" w:hAnsi="Times New Roman" w:cs="Times New Roman"/>
          <w:lang w:val="el-GR"/>
        </w:rPr>
      </w:pPr>
      <w:r w:rsidRPr="000E38C1">
        <w:rPr>
          <w:rFonts w:ascii="Times New Roman" w:hAnsi="Times New Roman" w:cs="Times New Roman"/>
          <w:color w:val="FF6600"/>
          <w:lang w:val="el-GR"/>
        </w:rPr>
        <w:tab/>
      </w:r>
      <w:r w:rsidR="00372810" w:rsidRPr="000E38C1">
        <w:rPr>
          <w:rFonts w:ascii="Times New Roman" w:hAnsi="Times New Roman" w:cs="Times New Roman"/>
          <w:lang w:val="el-GR"/>
        </w:rPr>
        <w:t>Ειδικότερα τώρα στην Ελλάδα</w:t>
      </w:r>
      <w:r w:rsidR="00C12AEB" w:rsidRPr="000E38C1">
        <w:rPr>
          <w:rFonts w:ascii="Times New Roman" w:hAnsi="Times New Roman" w:cs="Times New Roman"/>
          <w:lang w:val="el-GR"/>
        </w:rPr>
        <w:t xml:space="preserve"> οι Ρομά</w:t>
      </w:r>
      <w:r w:rsidR="006B05DA" w:rsidRPr="000E38C1">
        <w:rPr>
          <w:rFonts w:ascii="Times New Roman" w:hAnsi="Times New Roman" w:cs="Times New Roman"/>
          <w:lang w:val="el-GR"/>
        </w:rPr>
        <w:t xml:space="preserve"> </w:t>
      </w:r>
      <w:r w:rsidR="00927BF1" w:rsidRPr="000E38C1">
        <w:rPr>
          <w:rFonts w:ascii="Times New Roman" w:hAnsi="Times New Roman" w:cs="Times New Roman"/>
          <w:lang w:val="el-GR"/>
        </w:rPr>
        <w:t>εντοπίζονται εγκατεστημένοι σε</w:t>
      </w:r>
      <w:r w:rsidR="00465275" w:rsidRPr="000E38C1">
        <w:rPr>
          <w:rFonts w:ascii="Times New Roman" w:hAnsi="Times New Roman" w:cs="Times New Roman"/>
          <w:lang w:val="el-GR"/>
        </w:rPr>
        <w:t xml:space="preserve"> αρκετά χωριά, καθώς και σε </w:t>
      </w:r>
      <w:r w:rsidR="00927BF1" w:rsidRPr="000E38C1">
        <w:rPr>
          <w:rFonts w:ascii="Times New Roman" w:hAnsi="Times New Roman" w:cs="Times New Roman"/>
          <w:lang w:val="el-GR"/>
        </w:rPr>
        <w:t>μαχαλάδες σε όλες</w:t>
      </w:r>
      <w:r w:rsidR="00465275" w:rsidRPr="000E38C1">
        <w:rPr>
          <w:rFonts w:ascii="Times New Roman" w:hAnsi="Times New Roman" w:cs="Times New Roman"/>
          <w:lang w:val="el-GR"/>
        </w:rPr>
        <w:t xml:space="preserve"> σχεδόν</w:t>
      </w:r>
      <w:r w:rsidR="00927BF1" w:rsidRPr="000E38C1">
        <w:rPr>
          <w:rFonts w:ascii="Times New Roman" w:hAnsi="Times New Roman" w:cs="Times New Roman"/>
          <w:lang w:val="el-GR"/>
        </w:rPr>
        <w:t xml:space="preserve"> τις πόλεις, ενώ πολλοί </w:t>
      </w:r>
      <w:r w:rsidR="005866AF" w:rsidRPr="000E38C1">
        <w:rPr>
          <w:rFonts w:ascii="Times New Roman" w:hAnsi="Times New Roman" w:cs="Times New Roman"/>
          <w:lang w:val="el-GR"/>
        </w:rPr>
        <w:t>ακολουθούν τον</w:t>
      </w:r>
      <w:r w:rsidR="00927BF1" w:rsidRPr="000E38C1">
        <w:rPr>
          <w:rFonts w:ascii="Times New Roman" w:hAnsi="Times New Roman" w:cs="Times New Roman"/>
          <w:lang w:val="el-GR"/>
        </w:rPr>
        <w:t xml:space="preserve"> νομαδικό ή ημινομαδικό </w:t>
      </w:r>
      <w:r w:rsidR="005866AF" w:rsidRPr="000E38C1">
        <w:rPr>
          <w:rFonts w:ascii="Times New Roman" w:hAnsi="Times New Roman" w:cs="Times New Roman"/>
          <w:lang w:val="el-GR"/>
        </w:rPr>
        <w:t>βίο</w:t>
      </w:r>
      <w:r w:rsidR="00927BF1" w:rsidRPr="000E38C1">
        <w:rPr>
          <w:rFonts w:ascii="Times New Roman" w:hAnsi="Times New Roman" w:cs="Times New Roman"/>
          <w:lang w:val="el-GR"/>
        </w:rPr>
        <w:t>.</w:t>
      </w:r>
      <w:r w:rsidR="00007AC9" w:rsidRPr="000E38C1">
        <w:rPr>
          <w:rFonts w:ascii="Times New Roman" w:hAnsi="Times New Roman" w:cs="Times New Roman"/>
          <w:lang w:val="el-GR"/>
        </w:rPr>
        <w:t xml:space="preserve"> Ο αριθμός τους δεν είναι εύκολο να εξακριβωθεί, καθώς δεν συμμετέχουν στις πληθυσμιακές απογραφές</w:t>
      </w:r>
      <w:r w:rsidR="00661053" w:rsidRPr="000E38C1">
        <w:rPr>
          <w:rFonts w:ascii="Times New Roman" w:hAnsi="Times New Roman" w:cs="Times New Roman"/>
          <w:lang w:val="el-GR"/>
        </w:rPr>
        <w:t xml:space="preserve"> </w:t>
      </w:r>
      <w:r w:rsidR="001B614C" w:rsidRPr="000E38C1">
        <w:rPr>
          <w:rFonts w:ascii="Times New Roman" w:hAnsi="Times New Roman" w:cs="Times New Roman"/>
          <w:lang w:val="el-GR"/>
        </w:rPr>
        <w:t>ή</w:t>
      </w:r>
      <w:r w:rsidR="00506205" w:rsidRPr="000E38C1">
        <w:rPr>
          <w:rFonts w:ascii="Times New Roman" w:hAnsi="Times New Roman" w:cs="Times New Roman"/>
          <w:lang w:val="el-GR"/>
        </w:rPr>
        <w:t xml:space="preserve"> αποφεύγουν να δηλώσουν</w:t>
      </w:r>
      <w:r w:rsidR="0006559F" w:rsidRPr="000E38C1">
        <w:rPr>
          <w:rFonts w:ascii="Times New Roman" w:hAnsi="Times New Roman" w:cs="Times New Roman"/>
          <w:lang w:val="el-GR"/>
        </w:rPr>
        <w:t xml:space="preserve"> την ταυτότητά τους</w:t>
      </w:r>
      <w:r w:rsidR="009119B6" w:rsidRPr="000E38C1">
        <w:rPr>
          <w:rFonts w:ascii="Times New Roman" w:hAnsi="Times New Roman" w:cs="Times New Roman"/>
          <w:lang w:val="el-GR"/>
        </w:rPr>
        <w:t>, ενώ ούτε και το επίσημο κράτος επιθυμεί να τους κάνει ορατούς</w:t>
      </w:r>
      <w:r w:rsidR="009E1DE3" w:rsidRPr="000E38C1">
        <w:rPr>
          <w:rFonts w:ascii="Times New Roman" w:hAnsi="Times New Roman" w:cs="Times New Roman"/>
          <w:lang w:val="el-GR"/>
        </w:rPr>
        <w:t>.</w:t>
      </w:r>
      <w:r w:rsidR="009119B6" w:rsidRPr="000E38C1">
        <w:rPr>
          <w:rFonts w:ascii="Times New Roman" w:hAnsi="Times New Roman" w:cs="Times New Roman"/>
          <w:lang w:val="el-GR"/>
        </w:rPr>
        <w:t xml:space="preserve"> Έτσι για παράδειγμα το 1903 </w:t>
      </w:r>
      <w:r w:rsidR="001B614C" w:rsidRPr="000E38C1">
        <w:rPr>
          <w:rFonts w:ascii="Times New Roman" w:hAnsi="Times New Roman" w:cs="Times New Roman"/>
          <w:lang w:val="el-GR"/>
        </w:rPr>
        <w:t>καταγράφηκαν μόλις 10.000</w:t>
      </w:r>
      <w:r w:rsidR="00A253D8" w:rsidRPr="000E38C1">
        <w:rPr>
          <w:rFonts w:ascii="Times New Roman" w:hAnsi="Times New Roman" w:cs="Times New Roman"/>
          <w:lang w:val="el-GR"/>
        </w:rPr>
        <w:t xml:space="preserve"> (Έξαρχος</w:t>
      </w:r>
      <w:r w:rsidR="002D5476" w:rsidRPr="000E38C1">
        <w:rPr>
          <w:rFonts w:ascii="Times New Roman" w:hAnsi="Times New Roman" w:cs="Times New Roman"/>
          <w:lang w:val="el-GR"/>
        </w:rPr>
        <w:t>,</w:t>
      </w:r>
      <w:r w:rsidR="00A253D8" w:rsidRPr="000E38C1">
        <w:rPr>
          <w:rFonts w:ascii="Times New Roman" w:hAnsi="Times New Roman" w:cs="Times New Roman"/>
          <w:lang w:val="el-GR"/>
        </w:rPr>
        <w:t xml:space="preserve"> 1998: 200)</w:t>
      </w:r>
      <w:r w:rsidR="001B614C" w:rsidRPr="000E38C1">
        <w:rPr>
          <w:rFonts w:ascii="Times New Roman" w:hAnsi="Times New Roman" w:cs="Times New Roman"/>
          <w:lang w:val="el-GR"/>
        </w:rPr>
        <w:t xml:space="preserve">. </w:t>
      </w:r>
      <w:r w:rsidR="00B63880" w:rsidRPr="000E38C1">
        <w:rPr>
          <w:rFonts w:ascii="Times New Roman" w:hAnsi="Times New Roman" w:cs="Times New Roman"/>
          <w:lang w:val="el-GR"/>
        </w:rPr>
        <w:t>Με βάση πάντως τα</w:t>
      </w:r>
      <w:r w:rsidR="001B614C" w:rsidRPr="000E38C1">
        <w:rPr>
          <w:rFonts w:ascii="Times New Roman" w:hAnsi="Times New Roman" w:cs="Times New Roman"/>
          <w:lang w:val="el-GR"/>
        </w:rPr>
        <w:t xml:space="preserve"> νεότερα</w:t>
      </w:r>
      <w:r w:rsidR="00B63880" w:rsidRPr="000E38C1">
        <w:rPr>
          <w:rFonts w:ascii="Times New Roman" w:hAnsi="Times New Roman" w:cs="Times New Roman"/>
          <w:lang w:val="el-GR"/>
        </w:rPr>
        <w:t xml:space="preserve"> </w:t>
      </w:r>
      <w:r w:rsidR="00B63880" w:rsidRPr="000E38C1">
        <w:rPr>
          <w:rFonts w:ascii="Times New Roman" w:hAnsi="Times New Roman" w:cs="Times New Roman"/>
          <w:lang w:val="el-GR"/>
        </w:rPr>
        <w:lastRenderedPageBreak/>
        <w:t xml:space="preserve">απογραφικά δεδομένα, ορισμένοι μελετητές τους </w:t>
      </w:r>
      <w:r w:rsidR="00BF0D30" w:rsidRPr="000E38C1">
        <w:rPr>
          <w:rFonts w:ascii="Times New Roman" w:hAnsi="Times New Roman" w:cs="Times New Roman"/>
          <w:lang w:val="el-GR"/>
        </w:rPr>
        <w:t>υπολόγιζαν</w:t>
      </w:r>
      <w:r w:rsidR="008B4A90" w:rsidRPr="000E38C1">
        <w:rPr>
          <w:rFonts w:ascii="Times New Roman" w:hAnsi="Times New Roman" w:cs="Times New Roman"/>
          <w:lang w:val="el-GR"/>
        </w:rPr>
        <w:t xml:space="preserve"> γύρω στις 12</w:t>
      </w:r>
      <w:r w:rsidR="00B63880" w:rsidRPr="000E38C1">
        <w:rPr>
          <w:rFonts w:ascii="Times New Roman" w:hAnsi="Times New Roman" w:cs="Times New Roman"/>
          <w:lang w:val="el-GR"/>
        </w:rPr>
        <w:t>0.000 με 150.000</w:t>
      </w:r>
      <w:r w:rsidR="00BF0D30" w:rsidRPr="000E38C1">
        <w:rPr>
          <w:rFonts w:ascii="Times New Roman" w:hAnsi="Times New Roman" w:cs="Times New Roman"/>
          <w:lang w:val="el-GR"/>
        </w:rPr>
        <w:t xml:space="preserve"> στα τέλη του 20</w:t>
      </w:r>
      <w:r w:rsidR="00BF0D30" w:rsidRPr="000E38C1">
        <w:rPr>
          <w:rFonts w:ascii="Times New Roman" w:hAnsi="Times New Roman" w:cs="Times New Roman"/>
          <w:vertAlign w:val="superscript"/>
          <w:lang w:val="el-GR"/>
        </w:rPr>
        <w:t>ου</w:t>
      </w:r>
      <w:r w:rsidR="00BF0D30" w:rsidRPr="000E38C1">
        <w:rPr>
          <w:rFonts w:ascii="Times New Roman" w:hAnsi="Times New Roman" w:cs="Times New Roman"/>
          <w:lang w:val="el-GR"/>
        </w:rPr>
        <w:t xml:space="preserve"> αιώνα</w:t>
      </w:r>
      <w:r w:rsidR="008B4A90" w:rsidRPr="000E38C1">
        <w:rPr>
          <w:rFonts w:ascii="Times New Roman" w:hAnsi="Times New Roman" w:cs="Times New Roman"/>
          <w:lang w:val="el-GR"/>
        </w:rPr>
        <w:t xml:space="preserve"> (</w:t>
      </w:r>
      <w:proofErr w:type="spellStart"/>
      <w:r w:rsidR="008B4A90" w:rsidRPr="000E38C1">
        <w:rPr>
          <w:rFonts w:ascii="Times New Roman" w:hAnsi="Times New Roman" w:cs="Times New Roman"/>
          <w:lang w:val="el-GR"/>
        </w:rPr>
        <w:t>Τερζοπούλου</w:t>
      </w:r>
      <w:proofErr w:type="spellEnd"/>
      <w:r w:rsidR="00636A99">
        <w:rPr>
          <w:rFonts w:ascii="Times New Roman" w:hAnsi="Times New Roman" w:cs="Times New Roman"/>
          <w:lang w:val="el-GR"/>
        </w:rPr>
        <w:t xml:space="preserve"> &amp; Γεωργίου</w:t>
      </w:r>
      <w:r w:rsidR="008B4A90" w:rsidRPr="000E38C1">
        <w:rPr>
          <w:rFonts w:ascii="Times New Roman" w:hAnsi="Times New Roman" w:cs="Times New Roman"/>
          <w:lang w:val="el-GR"/>
        </w:rPr>
        <w:t>, 1996: 47)</w:t>
      </w:r>
      <w:r w:rsidR="00383FC2" w:rsidRPr="000E38C1">
        <w:rPr>
          <w:rFonts w:ascii="Times New Roman" w:hAnsi="Times New Roman" w:cs="Times New Roman"/>
          <w:lang w:val="el-GR"/>
        </w:rPr>
        <w:t>, στους οποίους</w:t>
      </w:r>
      <w:r w:rsidR="00C03AC1" w:rsidRPr="000E38C1">
        <w:rPr>
          <w:rFonts w:ascii="Times New Roman" w:hAnsi="Times New Roman" w:cs="Times New Roman"/>
          <w:lang w:val="el-GR"/>
        </w:rPr>
        <w:t xml:space="preserve"> όμως</w:t>
      </w:r>
      <w:r w:rsidR="00383FC2" w:rsidRPr="000E38C1">
        <w:rPr>
          <w:rFonts w:ascii="Times New Roman" w:hAnsi="Times New Roman" w:cs="Times New Roman"/>
          <w:lang w:val="el-GR"/>
        </w:rPr>
        <w:t xml:space="preserve"> πρέπει να προστεθεί και ένας μεγάλος αλλά απροσδιόριστος αριθμός</w:t>
      </w:r>
      <w:r w:rsidR="00E75A31" w:rsidRPr="000E38C1">
        <w:rPr>
          <w:rFonts w:ascii="Times New Roman" w:hAnsi="Times New Roman" w:cs="Times New Roman"/>
          <w:lang w:val="el-GR"/>
        </w:rPr>
        <w:t xml:space="preserve"> μεταναστών ή λαθρομεταναστών</w:t>
      </w:r>
      <w:r w:rsidR="00F850AF" w:rsidRPr="000E38C1">
        <w:rPr>
          <w:rFonts w:ascii="Times New Roman" w:hAnsi="Times New Roman" w:cs="Times New Roman"/>
          <w:lang w:val="el-GR"/>
        </w:rPr>
        <w:t xml:space="preserve"> Ρομά</w:t>
      </w:r>
      <w:r w:rsidR="00E75A31" w:rsidRPr="000E38C1">
        <w:rPr>
          <w:rFonts w:ascii="Times New Roman" w:hAnsi="Times New Roman" w:cs="Times New Roman"/>
          <w:lang w:val="el-GR"/>
        </w:rPr>
        <w:t xml:space="preserve"> προερχόμενων από </w:t>
      </w:r>
      <w:r w:rsidR="000E3FDA" w:rsidRPr="000E38C1">
        <w:rPr>
          <w:rFonts w:ascii="Times New Roman" w:hAnsi="Times New Roman" w:cs="Times New Roman"/>
          <w:lang w:val="el-GR"/>
        </w:rPr>
        <w:t>τα Βαλκάνια και την Ανατολική Ευρώπη μετά την πτώση των κομουνιστικών καθεστώτων το 1989 και το άνοιγμα των συνόρων</w:t>
      </w:r>
      <w:r w:rsidR="002853D2" w:rsidRPr="000E38C1">
        <w:rPr>
          <w:rFonts w:ascii="Times New Roman" w:hAnsi="Times New Roman" w:cs="Times New Roman"/>
          <w:lang w:val="el-GR"/>
        </w:rPr>
        <w:t>.</w:t>
      </w:r>
      <w:r w:rsidR="004F4C74" w:rsidRPr="000E38C1">
        <w:rPr>
          <w:rFonts w:ascii="Times New Roman" w:hAnsi="Times New Roman" w:cs="Times New Roman"/>
          <w:lang w:val="el-GR"/>
        </w:rPr>
        <w:t xml:space="preserve"> Εργαζόμενοι κυρίως ως εποχιακοί εργάτες γης ή ως μικρέμποροι στις υπαίθριες αγορές,</w:t>
      </w:r>
      <w:r w:rsidR="00287748" w:rsidRPr="000E38C1">
        <w:rPr>
          <w:rFonts w:ascii="Times New Roman" w:hAnsi="Times New Roman" w:cs="Times New Roman"/>
          <w:lang w:val="el-GR"/>
        </w:rPr>
        <w:t xml:space="preserve"> </w:t>
      </w:r>
      <w:r w:rsidR="001A12A8" w:rsidRPr="000E38C1">
        <w:rPr>
          <w:rFonts w:ascii="Times New Roman" w:hAnsi="Times New Roman" w:cs="Times New Roman"/>
          <w:lang w:val="el-GR"/>
        </w:rPr>
        <w:t>αποτελούν αντικείμενο έντονης προκατάληψης, θεωρούμενοι ως κλέφτες, απατεώνες και δολοφόνοι, ενώ</w:t>
      </w:r>
      <w:r w:rsidR="004F4C74" w:rsidRPr="000E38C1">
        <w:rPr>
          <w:rFonts w:ascii="Times New Roman" w:hAnsi="Times New Roman" w:cs="Times New Roman"/>
          <w:lang w:val="el-GR"/>
        </w:rPr>
        <w:t xml:space="preserve"> υφίστανται</w:t>
      </w:r>
      <w:r w:rsidR="001A12A8" w:rsidRPr="000E38C1">
        <w:rPr>
          <w:rFonts w:ascii="Times New Roman" w:hAnsi="Times New Roman" w:cs="Times New Roman"/>
          <w:lang w:val="el-GR"/>
        </w:rPr>
        <w:t xml:space="preserve"> συγχρόνως</w:t>
      </w:r>
      <w:r w:rsidR="00287748" w:rsidRPr="000E38C1">
        <w:rPr>
          <w:rFonts w:ascii="Times New Roman" w:hAnsi="Times New Roman" w:cs="Times New Roman"/>
          <w:lang w:val="el-GR"/>
        </w:rPr>
        <w:t xml:space="preserve"> πλήρη ή μερικό</w:t>
      </w:r>
      <w:r w:rsidR="004F4C74" w:rsidRPr="000E38C1">
        <w:rPr>
          <w:rFonts w:ascii="Times New Roman" w:hAnsi="Times New Roman" w:cs="Times New Roman"/>
          <w:lang w:val="el-GR"/>
        </w:rPr>
        <w:t xml:space="preserve"> κοινωνικό αποκλεισμό</w:t>
      </w:r>
      <w:r w:rsidR="00C6271D" w:rsidRPr="000E38C1">
        <w:rPr>
          <w:rFonts w:ascii="Times New Roman" w:hAnsi="Times New Roman" w:cs="Times New Roman"/>
          <w:lang w:val="el-GR"/>
        </w:rPr>
        <w:t xml:space="preserve"> εκ μέρους της πλειονότητας</w:t>
      </w:r>
      <w:r w:rsidR="001402B4" w:rsidRPr="000E38C1">
        <w:rPr>
          <w:rFonts w:ascii="Times New Roman" w:hAnsi="Times New Roman" w:cs="Times New Roman"/>
          <w:lang w:val="el-GR"/>
        </w:rPr>
        <w:t xml:space="preserve">, </w:t>
      </w:r>
      <w:r w:rsidR="00FE79D6" w:rsidRPr="000E38C1">
        <w:rPr>
          <w:rFonts w:ascii="Times New Roman" w:hAnsi="Times New Roman" w:cs="Times New Roman"/>
          <w:lang w:val="el-GR"/>
        </w:rPr>
        <w:t>στερούμενοι την πρόσβαση σε στοιχειώδη ατομικά και κοινωνικά δικαιώματα</w:t>
      </w:r>
      <w:r w:rsidR="00980BF0" w:rsidRPr="000E38C1">
        <w:rPr>
          <w:rFonts w:ascii="Times New Roman" w:hAnsi="Times New Roman" w:cs="Times New Roman"/>
          <w:lang w:val="el-GR"/>
        </w:rPr>
        <w:t xml:space="preserve"> (Έξαρχος</w:t>
      </w:r>
      <w:r w:rsidR="002D5476" w:rsidRPr="000E38C1">
        <w:rPr>
          <w:rFonts w:ascii="Times New Roman" w:hAnsi="Times New Roman" w:cs="Times New Roman"/>
          <w:lang w:val="el-GR"/>
        </w:rPr>
        <w:t>, 1998:</w:t>
      </w:r>
      <w:r w:rsidR="00980BF0" w:rsidRPr="000E38C1">
        <w:rPr>
          <w:rFonts w:ascii="Times New Roman" w:hAnsi="Times New Roman" w:cs="Times New Roman"/>
          <w:lang w:val="el-GR"/>
        </w:rPr>
        <w:t xml:space="preserve"> 193-220</w:t>
      </w:r>
      <w:r w:rsidR="00E34618" w:rsidRPr="000E38C1">
        <w:rPr>
          <w:rFonts w:ascii="Times New Roman" w:hAnsi="Times New Roman" w:cs="Times New Roman"/>
          <w:lang w:val="el-GR"/>
        </w:rPr>
        <w:t xml:space="preserve">, </w:t>
      </w:r>
      <w:proofErr w:type="spellStart"/>
      <w:r w:rsidR="00636A99" w:rsidRPr="000E38C1">
        <w:rPr>
          <w:rFonts w:ascii="Times New Roman" w:hAnsi="Times New Roman" w:cs="Times New Roman"/>
          <w:lang w:val="el-GR"/>
        </w:rPr>
        <w:t>Τερζοπούλου</w:t>
      </w:r>
      <w:proofErr w:type="spellEnd"/>
      <w:r w:rsidR="00636A99">
        <w:rPr>
          <w:rFonts w:ascii="Times New Roman" w:hAnsi="Times New Roman" w:cs="Times New Roman"/>
          <w:lang w:val="el-GR"/>
        </w:rPr>
        <w:t xml:space="preserve"> &amp; Γεωργίου</w:t>
      </w:r>
      <w:r w:rsidR="00E34618" w:rsidRPr="000E38C1">
        <w:rPr>
          <w:rFonts w:ascii="Times New Roman" w:hAnsi="Times New Roman" w:cs="Times New Roman"/>
          <w:lang w:val="el-GR"/>
        </w:rPr>
        <w:t>, 1996: 20-24</w:t>
      </w:r>
      <w:r w:rsidR="00980BF0" w:rsidRPr="000E38C1">
        <w:rPr>
          <w:rFonts w:ascii="Times New Roman" w:hAnsi="Times New Roman" w:cs="Times New Roman"/>
          <w:lang w:val="el-GR"/>
        </w:rPr>
        <w:t>).</w:t>
      </w:r>
    </w:p>
    <w:p w14:paraId="6523C146" w14:textId="5D5BF522" w:rsidR="00DF418C" w:rsidRPr="000E38C1" w:rsidRDefault="00DF418C" w:rsidP="003C7902">
      <w:pPr>
        <w:jc w:val="both"/>
        <w:rPr>
          <w:rFonts w:ascii="Times New Roman" w:hAnsi="Times New Roman" w:cs="Times New Roman"/>
          <w:lang w:val="el-GR"/>
        </w:rPr>
      </w:pPr>
      <w:r w:rsidRPr="000E38C1">
        <w:rPr>
          <w:rFonts w:ascii="Times New Roman" w:hAnsi="Times New Roman" w:cs="Times New Roman"/>
          <w:lang w:val="el-GR"/>
        </w:rPr>
        <w:tab/>
      </w:r>
      <w:r w:rsidR="00926A6A" w:rsidRPr="000E38C1">
        <w:rPr>
          <w:rFonts w:ascii="Times New Roman" w:hAnsi="Times New Roman" w:cs="Times New Roman"/>
          <w:lang w:val="el-GR"/>
        </w:rPr>
        <w:t xml:space="preserve">Η θέση </w:t>
      </w:r>
      <w:r w:rsidR="00F447D7" w:rsidRPr="000E38C1">
        <w:rPr>
          <w:rFonts w:ascii="Times New Roman" w:hAnsi="Times New Roman" w:cs="Times New Roman"/>
          <w:lang w:val="el-GR"/>
        </w:rPr>
        <w:t>των Ρομά</w:t>
      </w:r>
      <w:r w:rsidR="00C53090" w:rsidRPr="000E38C1">
        <w:rPr>
          <w:rFonts w:ascii="Times New Roman" w:hAnsi="Times New Roman" w:cs="Times New Roman"/>
          <w:lang w:val="el-GR"/>
        </w:rPr>
        <w:t xml:space="preserve"> μάλιστα</w:t>
      </w:r>
      <w:r w:rsidR="00F447D7" w:rsidRPr="000E38C1">
        <w:rPr>
          <w:rFonts w:ascii="Times New Roman" w:hAnsi="Times New Roman" w:cs="Times New Roman"/>
          <w:lang w:val="el-GR"/>
        </w:rPr>
        <w:t xml:space="preserve"> δε</w:t>
      </w:r>
      <w:r w:rsidR="00926A6A" w:rsidRPr="000E38C1">
        <w:rPr>
          <w:rFonts w:ascii="Times New Roman" w:hAnsi="Times New Roman" w:cs="Times New Roman"/>
          <w:lang w:val="el-GR"/>
        </w:rPr>
        <w:t xml:space="preserve"> μεταβλήθηκε ουσιαστικά </w:t>
      </w:r>
      <w:r w:rsidR="001C19AD" w:rsidRPr="000E38C1">
        <w:rPr>
          <w:rFonts w:ascii="Times New Roman" w:hAnsi="Times New Roman" w:cs="Times New Roman"/>
          <w:lang w:val="el-GR"/>
        </w:rPr>
        <w:t>παρά τις πολιτικές ενσωμάτωσης</w:t>
      </w:r>
      <w:r w:rsidR="006F17DB" w:rsidRPr="000E38C1">
        <w:rPr>
          <w:rFonts w:ascii="Times New Roman" w:hAnsi="Times New Roman" w:cs="Times New Roman"/>
          <w:lang w:val="el-GR"/>
        </w:rPr>
        <w:t xml:space="preserve"> των με</w:t>
      </w:r>
      <w:r w:rsidR="00631ED1">
        <w:rPr>
          <w:rFonts w:ascii="Times New Roman" w:hAnsi="Times New Roman" w:cs="Times New Roman"/>
          <w:lang w:val="el-GR"/>
        </w:rPr>
        <w:t>ι</w:t>
      </w:r>
      <w:r w:rsidR="006F17DB" w:rsidRPr="000E38C1">
        <w:rPr>
          <w:rFonts w:ascii="Times New Roman" w:hAnsi="Times New Roman" w:cs="Times New Roman"/>
          <w:lang w:val="el-GR"/>
        </w:rPr>
        <w:t>ονοτικών ομάδων</w:t>
      </w:r>
      <w:r w:rsidR="001C19AD" w:rsidRPr="000E38C1">
        <w:rPr>
          <w:rFonts w:ascii="Times New Roman" w:hAnsi="Times New Roman" w:cs="Times New Roman"/>
          <w:lang w:val="el-GR"/>
        </w:rPr>
        <w:t xml:space="preserve"> που προωθούνται από την Ευρωπαϊκή Ένωση και μάλιστα με μεγαλύτερη συνέπεια τα τελευταία χρόνια</w:t>
      </w:r>
      <w:r w:rsidR="006F17DB" w:rsidRPr="000E38C1">
        <w:rPr>
          <w:rFonts w:ascii="Times New Roman" w:hAnsi="Times New Roman" w:cs="Times New Roman"/>
          <w:lang w:val="el-GR"/>
        </w:rPr>
        <w:t xml:space="preserve"> ως απόρροια της </w:t>
      </w:r>
      <w:r w:rsidR="000E0A96" w:rsidRPr="000E38C1">
        <w:rPr>
          <w:rFonts w:ascii="Times New Roman" w:hAnsi="Times New Roman" w:cs="Times New Roman"/>
          <w:lang w:val="el-GR"/>
        </w:rPr>
        <w:t>επικράτησης της πολιτικής επιλογής της πολυπολιτισμικότητας και του κοινωνικού πλουραλισμού</w:t>
      </w:r>
      <w:r w:rsidR="007517D2" w:rsidRPr="000E38C1">
        <w:rPr>
          <w:rFonts w:ascii="Times New Roman" w:hAnsi="Times New Roman" w:cs="Times New Roman"/>
          <w:lang w:val="el-GR"/>
        </w:rPr>
        <w:t xml:space="preserve"> (</w:t>
      </w:r>
      <w:proofErr w:type="spellStart"/>
      <w:r w:rsidR="007517D2" w:rsidRPr="000E38C1">
        <w:rPr>
          <w:rFonts w:ascii="Times New Roman" w:hAnsi="Times New Roman" w:cs="Times New Roman"/>
          <w:lang w:val="el-GR"/>
        </w:rPr>
        <w:t>Τσιμπιρίδου</w:t>
      </w:r>
      <w:proofErr w:type="spellEnd"/>
      <w:r w:rsidR="007E6914" w:rsidRPr="000E38C1">
        <w:rPr>
          <w:rFonts w:ascii="Times New Roman" w:hAnsi="Times New Roman" w:cs="Times New Roman"/>
          <w:lang w:val="el-GR"/>
        </w:rPr>
        <w:t>,</w:t>
      </w:r>
      <w:r w:rsidR="007517D2" w:rsidRPr="000E38C1">
        <w:rPr>
          <w:rFonts w:ascii="Times New Roman" w:hAnsi="Times New Roman" w:cs="Times New Roman"/>
          <w:lang w:val="el-GR"/>
        </w:rPr>
        <w:t xml:space="preserve"> 2009: 17</w:t>
      </w:r>
      <w:r w:rsidR="001C1FD4">
        <w:rPr>
          <w:rFonts w:ascii="Times New Roman" w:hAnsi="Times New Roman" w:cs="Times New Roman"/>
          <w:lang w:val="el-GR"/>
        </w:rPr>
        <w:t>-24</w:t>
      </w:r>
      <w:r w:rsidR="007517D2" w:rsidRPr="000E38C1">
        <w:rPr>
          <w:rFonts w:ascii="Times New Roman" w:hAnsi="Times New Roman" w:cs="Times New Roman"/>
          <w:lang w:val="el-GR"/>
        </w:rPr>
        <w:t xml:space="preserve">, </w:t>
      </w:r>
      <w:proofErr w:type="spellStart"/>
      <w:r w:rsidR="007517D2" w:rsidRPr="000E38C1">
        <w:rPr>
          <w:rFonts w:ascii="Times New Roman" w:hAnsi="Times New Roman" w:cs="Times New Roman"/>
        </w:rPr>
        <w:t>Sigona</w:t>
      </w:r>
      <w:proofErr w:type="spellEnd"/>
      <w:r w:rsidR="007517D2" w:rsidRPr="000E38C1">
        <w:rPr>
          <w:rFonts w:ascii="Times New Roman" w:hAnsi="Times New Roman" w:cs="Times New Roman"/>
          <w:lang w:val="el-GR"/>
        </w:rPr>
        <w:t xml:space="preserve"> </w:t>
      </w:r>
      <w:r w:rsidR="007E6914" w:rsidRPr="000E38C1">
        <w:rPr>
          <w:rFonts w:ascii="Times New Roman" w:hAnsi="Times New Roman" w:cs="Times New Roman"/>
          <w:lang w:val="el-GR"/>
        </w:rPr>
        <w:t>&amp;</w:t>
      </w:r>
      <w:r w:rsidR="007517D2" w:rsidRPr="000E38C1">
        <w:rPr>
          <w:rFonts w:ascii="Times New Roman" w:hAnsi="Times New Roman" w:cs="Times New Roman"/>
          <w:lang w:val="el-GR"/>
        </w:rPr>
        <w:t xml:space="preserve"> </w:t>
      </w:r>
      <w:proofErr w:type="spellStart"/>
      <w:r w:rsidR="007517D2" w:rsidRPr="000E38C1">
        <w:rPr>
          <w:rFonts w:ascii="Times New Roman" w:hAnsi="Times New Roman" w:cs="Times New Roman"/>
        </w:rPr>
        <w:t>Trehan</w:t>
      </w:r>
      <w:proofErr w:type="spellEnd"/>
      <w:r w:rsidR="007E6914" w:rsidRPr="000E38C1">
        <w:rPr>
          <w:rFonts w:ascii="Times New Roman" w:hAnsi="Times New Roman" w:cs="Times New Roman"/>
          <w:lang w:val="el-GR"/>
        </w:rPr>
        <w:t>,</w:t>
      </w:r>
      <w:r w:rsidR="007517D2" w:rsidRPr="000E38C1">
        <w:rPr>
          <w:rFonts w:ascii="Times New Roman" w:hAnsi="Times New Roman" w:cs="Times New Roman"/>
          <w:lang w:val="el-GR"/>
        </w:rPr>
        <w:t xml:space="preserve"> 2009).</w:t>
      </w:r>
      <w:r w:rsidR="001C19AD" w:rsidRPr="000E38C1">
        <w:rPr>
          <w:rFonts w:ascii="Times New Roman" w:hAnsi="Times New Roman" w:cs="Times New Roman"/>
          <w:lang w:val="el-GR"/>
        </w:rPr>
        <w:t xml:space="preserve"> </w:t>
      </w:r>
    </w:p>
    <w:p w14:paraId="40864564" w14:textId="77777777" w:rsidR="003C549C" w:rsidRDefault="003C549C" w:rsidP="003C7902">
      <w:pPr>
        <w:jc w:val="both"/>
        <w:rPr>
          <w:rFonts w:ascii="Times New Roman" w:hAnsi="Times New Roman" w:cs="Times New Roman"/>
          <w:color w:val="FF6600"/>
          <w:lang w:val="el-GR"/>
        </w:rPr>
      </w:pPr>
    </w:p>
    <w:p w14:paraId="2839D89B" w14:textId="77777777" w:rsidR="00F60A64" w:rsidRPr="000E38C1" w:rsidRDefault="00F60A64" w:rsidP="003C7902">
      <w:pPr>
        <w:jc w:val="both"/>
        <w:rPr>
          <w:rFonts w:ascii="Times New Roman" w:hAnsi="Times New Roman" w:cs="Times New Roman"/>
          <w:color w:val="FF6600"/>
          <w:lang w:val="el-GR"/>
        </w:rPr>
      </w:pPr>
    </w:p>
    <w:p w14:paraId="162E8D24" w14:textId="77777777" w:rsidR="00F55391" w:rsidRDefault="003C549C" w:rsidP="003C7902">
      <w:pPr>
        <w:jc w:val="both"/>
        <w:rPr>
          <w:rFonts w:ascii="Times New Roman" w:hAnsi="Times New Roman" w:cs="Times New Roman"/>
          <w:b/>
          <w:lang w:val="el-GR"/>
        </w:rPr>
      </w:pPr>
      <w:r w:rsidRPr="000E38C1">
        <w:rPr>
          <w:rFonts w:ascii="Times New Roman" w:hAnsi="Times New Roman" w:cs="Times New Roman"/>
          <w:b/>
          <w:lang w:val="el-GR"/>
        </w:rPr>
        <w:t>3. Το περιοδικό «Ελληνόπαις»</w:t>
      </w:r>
    </w:p>
    <w:p w14:paraId="4E3769E8" w14:textId="77777777" w:rsidR="00F60A64" w:rsidRPr="000E38C1" w:rsidRDefault="00F60A64" w:rsidP="003C7902">
      <w:pPr>
        <w:jc w:val="both"/>
        <w:rPr>
          <w:rFonts w:ascii="Times New Roman" w:hAnsi="Times New Roman" w:cs="Times New Roman"/>
          <w:b/>
          <w:lang w:val="el-GR"/>
        </w:rPr>
      </w:pPr>
    </w:p>
    <w:p w14:paraId="197397E0" w14:textId="502875FB" w:rsidR="00F55391" w:rsidRPr="000E38C1" w:rsidRDefault="00F55391" w:rsidP="003C7902">
      <w:pPr>
        <w:contextualSpacing/>
        <w:jc w:val="both"/>
        <w:outlineLvl w:val="0"/>
        <w:rPr>
          <w:rFonts w:ascii="Times New Roman" w:hAnsi="Times New Roman" w:cs="Times New Roman"/>
          <w:lang w:val="el-GR"/>
        </w:rPr>
      </w:pPr>
      <w:r w:rsidRPr="000E38C1">
        <w:rPr>
          <w:rFonts w:ascii="Times New Roman" w:hAnsi="Times New Roman" w:cs="Times New Roman"/>
          <w:lang w:val="el-GR"/>
        </w:rPr>
        <w:t>Ο «Ελληνόπαις» ήταν εβδομαδιαίο παιδικό περιοδικό που κυκλοφορούσε στην Αθήνα από τον Ιανουάριο του 1912 μέχρι τουλάχιστον τις 14 Ιανουαρίου 1916</w:t>
      </w:r>
      <w:r w:rsidR="00631ED1">
        <w:rPr>
          <w:rFonts w:ascii="Times New Roman" w:hAnsi="Times New Roman" w:cs="Times New Roman"/>
          <w:lang w:val="el-GR"/>
        </w:rPr>
        <w:t>, δηλα</w:t>
      </w:r>
      <w:r w:rsidR="0061670D" w:rsidRPr="000E38C1">
        <w:rPr>
          <w:rFonts w:ascii="Times New Roman" w:hAnsi="Times New Roman" w:cs="Times New Roman"/>
          <w:lang w:val="el-GR"/>
        </w:rPr>
        <w:t>δή κατά την περίοδο των Βαλκανικών Πολέμων και στις αρχές του Πρώτου Παγκοσμίου Πολέμου</w:t>
      </w:r>
      <w:r w:rsidRPr="000E38C1">
        <w:rPr>
          <w:rFonts w:ascii="Times New Roman" w:hAnsi="Times New Roman" w:cs="Times New Roman"/>
          <w:lang w:val="el-GR"/>
        </w:rPr>
        <w:t>.</w:t>
      </w:r>
      <w:r w:rsidR="0061670D" w:rsidRPr="000E38C1">
        <w:rPr>
          <w:rFonts w:ascii="Times New Roman" w:hAnsi="Times New Roman" w:cs="Times New Roman"/>
          <w:lang w:val="el-GR"/>
        </w:rPr>
        <w:t xml:space="preserve"> </w:t>
      </w:r>
      <w:r w:rsidRPr="000E38C1">
        <w:rPr>
          <w:rFonts w:ascii="Times New Roman" w:hAnsi="Times New Roman" w:cs="Times New Roman"/>
          <w:lang w:val="el-GR"/>
        </w:rPr>
        <w:t>Εκδότης του ήταν ο Σπυρίδων Δ. Δουκάκης, τέως νομαρχιακός επιθεωρητής, ο οποίος είχε και ρόλο διευθυντή με εξαίρεση τη διετία Απρίλιος 1912- Οκτώβριος 1914</w:t>
      </w:r>
      <w:r w:rsidR="00735417" w:rsidRPr="000E38C1">
        <w:rPr>
          <w:rFonts w:ascii="Times New Roman" w:hAnsi="Times New Roman" w:cs="Times New Roman"/>
          <w:lang w:val="el-GR"/>
        </w:rPr>
        <w:t>,</w:t>
      </w:r>
      <w:r w:rsidRPr="000E38C1">
        <w:rPr>
          <w:rFonts w:ascii="Times New Roman" w:hAnsi="Times New Roman" w:cs="Times New Roman"/>
          <w:lang w:val="el-GR"/>
        </w:rPr>
        <w:t xml:space="preserve"> οπότε είχε αναθέσει τη θέση αυτή στον Δημήτριο Κ. Καλότυχο, τέως υπουργικό γραμματέα.</w:t>
      </w:r>
      <w:r w:rsidRPr="000E38C1">
        <w:rPr>
          <w:rStyle w:val="a4"/>
          <w:rFonts w:ascii="Times New Roman" w:hAnsi="Times New Roman" w:cs="Times New Roman"/>
          <w:lang w:val="el-GR"/>
        </w:rPr>
        <w:footnoteReference w:id="2"/>
      </w:r>
    </w:p>
    <w:p w14:paraId="5A358EE5" w14:textId="0B38A176" w:rsidR="000C6B69" w:rsidRPr="000E38C1" w:rsidRDefault="00F55391" w:rsidP="003C7902">
      <w:pPr>
        <w:jc w:val="both"/>
        <w:rPr>
          <w:rFonts w:ascii="Times New Roman" w:hAnsi="Times New Roman" w:cs="Times New Roman"/>
          <w:lang w:val="el-GR"/>
        </w:rPr>
      </w:pPr>
      <w:r w:rsidRPr="000E38C1">
        <w:rPr>
          <w:rFonts w:ascii="Times New Roman" w:hAnsi="Times New Roman" w:cs="Times New Roman"/>
          <w:lang w:val="el-GR"/>
        </w:rPr>
        <w:tab/>
        <w:t xml:space="preserve">Ο σκοπός της έκδοσης του </w:t>
      </w:r>
      <w:r w:rsidR="00735417" w:rsidRPr="000E38C1">
        <w:rPr>
          <w:rFonts w:ascii="Times New Roman" w:hAnsi="Times New Roman" w:cs="Times New Roman"/>
          <w:lang w:val="el-GR"/>
        </w:rPr>
        <w:t>«</w:t>
      </w:r>
      <w:r w:rsidRPr="000E38C1">
        <w:rPr>
          <w:rFonts w:ascii="Times New Roman" w:hAnsi="Times New Roman" w:cs="Times New Roman"/>
          <w:lang w:val="el-GR"/>
        </w:rPr>
        <w:t>Ελληνόπαιδα</w:t>
      </w:r>
      <w:r w:rsidR="00735417" w:rsidRPr="000E38C1">
        <w:rPr>
          <w:rFonts w:ascii="Times New Roman" w:hAnsi="Times New Roman" w:cs="Times New Roman"/>
          <w:lang w:val="el-GR"/>
        </w:rPr>
        <w:t>»</w:t>
      </w:r>
      <w:r w:rsidRPr="000E38C1">
        <w:rPr>
          <w:rFonts w:ascii="Times New Roman" w:hAnsi="Times New Roman" w:cs="Times New Roman"/>
          <w:lang w:val="el-GR"/>
        </w:rPr>
        <w:t xml:space="preserve"> δηλωνόταν στη δεύτερη σελίδα του πρώτου τεύχους του</w:t>
      </w:r>
      <w:r w:rsidR="000A3E01" w:rsidRPr="000E38C1">
        <w:rPr>
          <w:rFonts w:ascii="Times New Roman" w:hAnsi="Times New Roman" w:cs="Times New Roman"/>
          <w:lang w:val="el-GR"/>
        </w:rPr>
        <w:t>. Ο εκδότης υπογράμμιζε ότι το περιοδικό επιδίωκε να συμπληρώσει την πνευματική μόρφωση που λάμβαναν τα παιδιά στο σχολείο, ενώ συγχρόνως θα αποτελούσε μια χρηστή εναλλακτική επιλογή απέναντι στα ανωφελή αναγνώσματα της εποχής που διέφθειραν τις θρησκευτικές και εθνικές αρχές των νέων έχοντας ως μοναδική αποστολή τους τη διασκέδαση</w:t>
      </w:r>
      <w:r w:rsidR="00777FF0" w:rsidRPr="000E38C1">
        <w:rPr>
          <w:rFonts w:ascii="Times New Roman" w:hAnsi="Times New Roman" w:cs="Times New Roman"/>
          <w:lang w:val="el-GR"/>
        </w:rPr>
        <w:t xml:space="preserve"> (</w:t>
      </w:r>
      <w:r w:rsidR="00777FF0" w:rsidRPr="000E38C1">
        <w:rPr>
          <w:rFonts w:ascii="Times New Roman" w:hAnsi="Times New Roman" w:cs="Times New Roman"/>
          <w:i/>
          <w:lang w:val="el-GR"/>
        </w:rPr>
        <w:t>Ελληνόπαις</w:t>
      </w:r>
      <w:r w:rsidR="00777FF0" w:rsidRPr="000E38C1">
        <w:rPr>
          <w:rFonts w:ascii="Times New Roman" w:hAnsi="Times New Roman" w:cs="Times New Roman"/>
          <w:lang w:val="el-GR"/>
        </w:rPr>
        <w:t>, 1912</w:t>
      </w:r>
      <w:r w:rsidR="00D773BB">
        <w:rPr>
          <w:rFonts w:ascii="Times New Roman" w:hAnsi="Times New Roman" w:cs="Times New Roman"/>
          <w:lang w:val="el-GR"/>
        </w:rPr>
        <w:t>α</w:t>
      </w:r>
      <w:r w:rsidR="00777FF0" w:rsidRPr="000E38C1">
        <w:rPr>
          <w:rFonts w:ascii="Times New Roman" w:hAnsi="Times New Roman" w:cs="Times New Roman"/>
          <w:lang w:val="el-GR"/>
        </w:rPr>
        <w:t>: 2)</w:t>
      </w:r>
      <w:r w:rsidR="000A3E01" w:rsidRPr="000E38C1">
        <w:rPr>
          <w:rFonts w:ascii="Times New Roman" w:hAnsi="Times New Roman" w:cs="Times New Roman"/>
          <w:lang w:val="el-GR"/>
        </w:rPr>
        <w:t>. Ως αντίδοτο στα ολέθρια αυτά έντυπα, ο «Ελληνόπαις» διαπνεόταν από υγιή θρησκευτικά, εθνικά και ηθικά ιδεώδη, ενώ συγχρόνως πρόσφερε και πρακτικές γνώσεις</w:t>
      </w:r>
      <w:r w:rsidRPr="000E38C1">
        <w:rPr>
          <w:rFonts w:ascii="Times New Roman" w:hAnsi="Times New Roman" w:cs="Times New Roman"/>
          <w:lang w:val="el-GR"/>
        </w:rPr>
        <w:t xml:space="preserve">: </w:t>
      </w:r>
    </w:p>
    <w:p w14:paraId="4E27028A" w14:textId="726719EA" w:rsidR="000C6B69" w:rsidRPr="000E38C1" w:rsidRDefault="000C6B69" w:rsidP="003C7902">
      <w:pPr>
        <w:ind w:left="720"/>
        <w:jc w:val="both"/>
        <w:rPr>
          <w:rFonts w:ascii="Times New Roman" w:hAnsi="Times New Roman" w:cs="Times New Roman"/>
          <w:lang w:val="el-GR"/>
        </w:rPr>
      </w:pPr>
      <w:r w:rsidRPr="000E38C1">
        <w:rPr>
          <w:rFonts w:ascii="Times New Roman" w:hAnsi="Times New Roman" w:cs="Times New Roman"/>
          <w:i/>
          <w:lang w:val="el-GR"/>
        </w:rPr>
        <w:t>«</w:t>
      </w:r>
      <w:r w:rsidR="00F55391" w:rsidRPr="000E38C1">
        <w:rPr>
          <w:rFonts w:ascii="Times New Roman" w:hAnsi="Times New Roman" w:cs="Times New Roman"/>
          <w:i/>
          <w:lang w:val="el-GR"/>
        </w:rPr>
        <w:t xml:space="preserve">Ὁποῖος δὲ εἶναι ὁ σκοπὸς τοῦ Ἑλληνόπαιδος ἢτοι ἡ παροχὴ ἀφ’ ἑνὸς μὲν ὑγιῶν θρῃσκευτικῶν, ἐθνικῶν καὶ ἡθικῶν ἀρχῶν, ἀφ’ἑτέρου δὲ τῶν ἀναγκαίων πρακτικῶν γνώσεων, τοιαύτη θὰ εἶναι καὶ ἡ ὁδός, ἣν θὰ </w:t>
      </w:r>
      <w:proofErr w:type="spellStart"/>
      <w:r w:rsidR="00F55391" w:rsidRPr="000E38C1">
        <w:rPr>
          <w:rFonts w:ascii="Times New Roman" w:hAnsi="Times New Roman" w:cs="Times New Roman"/>
          <w:i/>
          <w:lang w:val="el-GR"/>
        </w:rPr>
        <w:t>βαδίσῃ</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τὴν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μὲν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θρῃσκευτικὴν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ἠθικὴν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μόρφωσιν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θέλομεν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ἐπιδιώξῃ</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διὰ</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τοῦ</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Εὐαγγελίου</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τῶν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ἂλλων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ἱερῶν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γραφῶν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καὶ</w:t>
      </w:r>
      <w:proofErr w:type="spellEnd"/>
      <w:r w:rsidR="007542E7" w:rsidRPr="007542E7">
        <w:rPr>
          <w:rFonts w:ascii="Times New Roman" w:hAnsi="Times New Roman" w:cs="Times New Roman"/>
          <w:i/>
          <w:lang w:val="el-GR"/>
        </w:rPr>
        <w:t xml:space="preserve"> συγγραμμάτων </w:t>
      </w:r>
      <w:proofErr w:type="spellStart"/>
      <w:r w:rsidR="007542E7" w:rsidRPr="007542E7">
        <w:rPr>
          <w:rFonts w:ascii="Times New Roman" w:hAnsi="Times New Roman" w:cs="Times New Roman"/>
          <w:i/>
          <w:lang w:val="el-GR"/>
        </w:rPr>
        <w:t>ἐκλαϊκεύοντες</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κατὰ</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τὸ</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δυνατὸν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αὐτὰ</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τὴν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δὲ</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ἐθνικὴν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καθιστάντες</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γνωστὸν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τὸν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βίον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τῶν</w:t>
      </w:r>
      <w:proofErr w:type="spellEnd"/>
      <w:r w:rsidR="007542E7" w:rsidRPr="007542E7">
        <w:rPr>
          <w:rFonts w:ascii="Times New Roman" w:hAnsi="Times New Roman" w:cs="Times New Roman"/>
          <w:i/>
          <w:lang w:val="el-GR"/>
        </w:rPr>
        <w:t xml:space="preserve"> προγόνων </w:t>
      </w:r>
      <w:proofErr w:type="spellStart"/>
      <w:r w:rsidR="007542E7" w:rsidRPr="007542E7">
        <w:rPr>
          <w:rFonts w:ascii="Times New Roman" w:hAnsi="Times New Roman" w:cs="Times New Roman"/>
          <w:i/>
          <w:lang w:val="el-GR"/>
        </w:rPr>
        <w:t>ἡμῶν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ὃν</w:t>
      </w:r>
      <w:proofErr w:type="spellEnd"/>
      <w:r w:rsidR="007542E7" w:rsidRPr="007542E7">
        <w:rPr>
          <w:rFonts w:ascii="Times New Roman" w:hAnsi="Times New Roman" w:cs="Times New Roman"/>
          <w:i/>
          <w:lang w:val="el-GR"/>
        </w:rPr>
        <w:t xml:space="preserve"> διάγοντες </w:t>
      </w:r>
      <w:proofErr w:type="spellStart"/>
      <w:r w:rsidR="007542E7" w:rsidRPr="007542E7">
        <w:rPr>
          <w:rFonts w:ascii="Times New Roman" w:hAnsi="Times New Roman" w:cs="Times New Roman"/>
          <w:i/>
          <w:lang w:val="el-GR"/>
        </w:rPr>
        <w:t>ἐμεγαλούργησαν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ἐν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εἰρήνη</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ἐν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πολέμῳ</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ὡς</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διδασκόμεθα</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ἐν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τῇ</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πολιτικῇ</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ἱστορίᾳ</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αὐτῶν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ἔτι</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δὲ</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ἐρανιζόμενοι</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ὅ,τι</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ἄριστον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ἐκ</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τῶν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ἀθανάτων</w:t>
      </w:r>
      <w:proofErr w:type="spellEnd"/>
      <w:r w:rsidR="007542E7" w:rsidRPr="007542E7">
        <w:rPr>
          <w:rFonts w:ascii="Times New Roman" w:hAnsi="Times New Roman" w:cs="Times New Roman"/>
          <w:i/>
          <w:lang w:val="el-GR"/>
        </w:rPr>
        <w:t xml:space="preserve"> συγγραμμάτων </w:t>
      </w:r>
      <w:proofErr w:type="spellStart"/>
      <w:r w:rsidR="007542E7" w:rsidRPr="007542E7">
        <w:rPr>
          <w:rFonts w:ascii="Times New Roman" w:hAnsi="Times New Roman" w:cs="Times New Roman"/>
          <w:i/>
          <w:lang w:val="el-GR"/>
        </w:rPr>
        <w:t>αὐτῶν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δι</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ὧν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οἱ</w:t>
      </w:r>
      <w:proofErr w:type="spellEnd"/>
      <w:r w:rsidR="007542E7" w:rsidRPr="007542E7">
        <w:rPr>
          <w:rFonts w:ascii="Times New Roman" w:hAnsi="Times New Roman" w:cs="Times New Roman"/>
          <w:i/>
          <w:lang w:val="el-GR"/>
        </w:rPr>
        <w:t xml:space="preserve"> πάλαι </w:t>
      </w:r>
      <w:proofErr w:type="spellStart"/>
      <w:r w:rsidR="007542E7" w:rsidRPr="007542E7">
        <w:rPr>
          <w:rFonts w:ascii="Times New Roman" w:hAnsi="Times New Roman" w:cs="Times New Roman"/>
          <w:i/>
          <w:lang w:val="el-GR"/>
        </w:rPr>
        <w:t>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οἱ</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νῦν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ἐπαιδαγωγήθησαν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παιδαγωγοῦνται</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Ἐπειδὴ</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δὲ</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ὃσον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ἂν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προέχωσιν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αἱ</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θρῃσκευτικαὶ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ἠθικαὶ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ἐθνικαὶ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ἀρεταὶ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δὲν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ἀρκοῦσιν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ἀλλ</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ἀνάγκη</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πρακτικῶν</w:t>
      </w:r>
      <w:proofErr w:type="spellEnd"/>
      <w:r w:rsidR="007542E7" w:rsidRPr="007542E7">
        <w:rPr>
          <w:rFonts w:ascii="Times New Roman" w:hAnsi="Times New Roman" w:cs="Times New Roman"/>
          <w:i/>
          <w:lang w:val="el-GR"/>
        </w:rPr>
        <w:t xml:space="preserve"> γνώσεων, </w:t>
      </w:r>
      <w:proofErr w:type="spellStart"/>
      <w:r w:rsidR="007542E7" w:rsidRPr="007542E7">
        <w:rPr>
          <w:rFonts w:ascii="Times New Roman" w:hAnsi="Times New Roman" w:cs="Times New Roman"/>
          <w:i/>
          <w:lang w:val="el-GR"/>
        </w:rPr>
        <w:t>δι</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ὧν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νὰ</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προσπορίζηταί</w:t>
      </w:r>
      <w:proofErr w:type="spellEnd"/>
      <w:r w:rsidR="007542E7" w:rsidRPr="007542E7">
        <w:rPr>
          <w:rFonts w:ascii="Times New Roman" w:hAnsi="Times New Roman" w:cs="Times New Roman"/>
          <w:i/>
          <w:lang w:val="el-GR"/>
        </w:rPr>
        <w:t xml:space="preserve"> τις </w:t>
      </w:r>
      <w:proofErr w:type="spellStart"/>
      <w:r w:rsidR="007542E7" w:rsidRPr="007542E7">
        <w:rPr>
          <w:rFonts w:ascii="Times New Roman" w:hAnsi="Times New Roman" w:cs="Times New Roman"/>
          <w:i/>
          <w:lang w:val="el-GR"/>
        </w:rPr>
        <w:t>τὴν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σωματικὴν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εὐεξίαν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τὰ</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πρὸς</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τὸ</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ζῆν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θὰ</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μεταδίδωνται</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διὰ</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τοῦ</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Ἑλληνόπαιδος</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αἱ</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ἀναγκαῖαι</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πρακτικαὶ</w:t>
      </w:r>
      <w:proofErr w:type="spellEnd"/>
      <w:r w:rsidR="007542E7" w:rsidRPr="007542E7">
        <w:rPr>
          <w:rFonts w:ascii="Times New Roman" w:hAnsi="Times New Roman" w:cs="Times New Roman"/>
          <w:i/>
          <w:lang w:val="el-GR"/>
        </w:rPr>
        <w:t xml:space="preserve"> γνώσεις </w:t>
      </w:r>
      <w:proofErr w:type="spellStart"/>
      <w:r w:rsidR="007542E7" w:rsidRPr="007542E7">
        <w:rPr>
          <w:rFonts w:ascii="Times New Roman" w:hAnsi="Times New Roman" w:cs="Times New Roman"/>
          <w:i/>
          <w:lang w:val="el-GR"/>
        </w:rPr>
        <w:t>ὠφέλιμοι</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πρὸς</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τὴν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ὑγίειαν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καὶ</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τὴν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ὑλικὴν</w:t>
      </w:r>
      <w:proofErr w:type="spellEnd"/>
      <w:r w:rsidR="007542E7" w:rsidRPr="007542E7">
        <w:rPr>
          <w:rFonts w:ascii="Times New Roman" w:hAnsi="Times New Roman" w:cs="Times New Roman"/>
          <w:i/>
          <w:lang w:val="el-GR"/>
        </w:rPr>
        <w:t xml:space="preserve"> </w:t>
      </w:r>
      <w:proofErr w:type="spellStart"/>
      <w:r w:rsidR="007542E7" w:rsidRPr="007542E7">
        <w:rPr>
          <w:rFonts w:ascii="Times New Roman" w:hAnsi="Times New Roman" w:cs="Times New Roman"/>
          <w:i/>
          <w:lang w:val="el-GR"/>
        </w:rPr>
        <w:t>εὐ</w:t>
      </w:r>
      <w:r w:rsidR="007542E7">
        <w:rPr>
          <w:rFonts w:ascii="Times New Roman" w:hAnsi="Times New Roman" w:cs="Times New Roman"/>
          <w:i/>
          <w:lang w:val="el-GR"/>
        </w:rPr>
        <w:t>ημερίαν</w:t>
      </w:r>
      <w:proofErr w:type="spellEnd"/>
      <w:r w:rsidR="00F55391" w:rsidRPr="000E38C1">
        <w:rPr>
          <w:rFonts w:ascii="Times New Roman" w:hAnsi="Times New Roman" w:cs="Times New Roman"/>
          <w:i/>
          <w:lang w:val="el-GR"/>
        </w:rPr>
        <w:t>.</w:t>
      </w:r>
      <w:r w:rsidR="00C81772" w:rsidRPr="000E38C1">
        <w:rPr>
          <w:rFonts w:ascii="Times New Roman" w:hAnsi="Times New Roman" w:cs="Times New Roman"/>
          <w:i/>
          <w:lang w:val="el-GR"/>
        </w:rPr>
        <w:t>..</w:t>
      </w:r>
      <w:r w:rsidR="00C81772" w:rsidRPr="000E38C1">
        <w:rPr>
          <w:rFonts w:ascii="Times New Roman" w:hAnsi="Times New Roman" w:cs="Times New Roman"/>
          <w:lang w:val="el-GR"/>
        </w:rPr>
        <w:t>»</w:t>
      </w:r>
      <w:r w:rsidR="005C0F22" w:rsidRPr="000E38C1">
        <w:rPr>
          <w:rFonts w:ascii="Times New Roman" w:hAnsi="Times New Roman" w:cs="Times New Roman"/>
          <w:lang w:val="el-GR"/>
        </w:rPr>
        <w:t xml:space="preserve"> (</w:t>
      </w:r>
      <w:r w:rsidR="005C0F22" w:rsidRPr="000E38C1">
        <w:rPr>
          <w:rFonts w:ascii="Times New Roman" w:hAnsi="Times New Roman" w:cs="Times New Roman"/>
          <w:i/>
          <w:lang w:val="el-GR"/>
        </w:rPr>
        <w:t>Ελληνόπαις</w:t>
      </w:r>
      <w:r w:rsidR="005C0F22" w:rsidRPr="000E38C1">
        <w:rPr>
          <w:rFonts w:ascii="Times New Roman" w:hAnsi="Times New Roman" w:cs="Times New Roman"/>
          <w:lang w:val="el-GR"/>
        </w:rPr>
        <w:t>, 1912</w:t>
      </w:r>
      <w:r w:rsidR="00462CAF">
        <w:rPr>
          <w:rFonts w:ascii="Times New Roman" w:hAnsi="Times New Roman" w:cs="Times New Roman"/>
          <w:lang w:val="el-GR"/>
        </w:rPr>
        <w:t>α</w:t>
      </w:r>
      <w:r w:rsidR="005C0F22" w:rsidRPr="000E38C1">
        <w:rPr>
          <w:rFonts w:ascii="Times New Roman" w:hAnsi="Times New Roman" w:cs="Times New Roman"/>
          <w:lang w:val="el-GR"/>
        </w:rPr>
        <w:t>: 2)</w:t>
      </w:r>
      <w:r w:rsidR="00C81772" w:rsidRPr="000E38C1">
        <w:rPr>
          <w:rFonts w:ascii="Times New Roman" w:hAnsi="Times New Roman" w:cs="Times New Roman"/>
          <w:lang w:val="el-GR"/>
        </w:rPr>
        <w:t xml:space="preserve"> </w:t>
      </w:r>
    </w:p>
    <w:p w14:paraId="52B7BEFE" w14:textId="3EE6BA94" w:rsidR="00D91283" w:rsidRPr="000E38C1" w:rsidRDefault="00F60A64" w:rsidP="003C7902">
      <w:pPr>
        <w:jc w:val="both"/>
        <w:rPr>
          <w:rFonts w:ascii="Times New Roman" w:hAnsi="Times New Roman" w:cs="Times New Roman"/>
          <w:lang w:val="el-GR"/>
        </w:rPr>
      </w:pPr>
      <w:r>
        <w:rPr>
          <w:rFonts w:ascii="Times New Roman" w:hAnsi="Times New Roman" w:cs="Times New Roman"/>
          <w:lang w:val="el-GR"/>
        </w:rPr>
        <w:tab/>
      </w:r>
      <w:r w:rsidR="00C81772" w:rsidRPr="000E38C1">
        <w:rPr>
          <w:rFonts w:ascii="Times New Roman" w:hAnsi="Times New Roman" w:cs="Times New Roman"/>
          <w:lang w:val="el-GR"/>
        </w:rPr>
        <w:t xml:space="preserve">Μ’ αυτό το πνεύμα λοιπόν η ύλη του Ελληνόπαιδα περιλάμβανε εορτολόγια, ευαγγελικές περικοπές, άρθρα σχετικά με την καθημερινή ζωή και τις συνήθειες των αρχαίων </w:t>
      </w:r>
      <w:r w:rsidR="00C81772" w:rsidRPr="000E38C1">
        <w:rPr>
          <w:rFonts w:ascii="Times New Roman" w:hAnsi="Times New Roman" w:cs="Times New Roman"/>
          <w:lang w:val="el-GR"/>
        </w:rPr>
        <w:lastRenderedPageBreak/>
        <w:t>Ελλήνων, καθώς και με ιστορικά θέματα, τα περισσότερα από τα οποία σχετίζονταν με την επανάσταση του 1821, ένα μυθιστόρημα σε συνέχειες, μικρότερης ή μεγαλύτερης έκτασης διηγήματα, ωφέλιμες γνώσεις, συμβουλές υγιεινής, πνευματικές ασκήσεις, διαγωνισμούς, αρχαία γνωμικά κτλ. Την πέμπτη σελίδα του περιοδικού διακοσμούσε πάντα μια εικόνα εθνικοπατριωτικού περιεχομένου π.χ. ο Μιαούλης, η Έξοδος του Μεσολογγίου κτλ.</w:t>
      </w:r>
    </w:p>
    <w:p w14:paraId="0170D59F" w14:textId="1EF84CDF" w:rsidR="002A5EBF" w:rsidRPr="000E38C1" w:rsidRDefault="00D91283" w:rsidP="00F60A64">
      <w:pPr>
        <w:jc w:val="both"/>
        <w:rPr>
          <w:rFonts w:ascii="Times New Roman" w:hAnsi="Times New Roman" w:cs="Times New Roman"/>
          <w:lang w:val="el-GR"/>
        </w:rPr>
      </w:pPr>
      <w:r w:rsidRPr="000E38C1">
        <w:rPr>
          <w:rFonts w:ascii="Times New Roman" w:hAnsi="Times New Roman" w:cs="Times New Roman"/>
          <w:lang w:val="el-GR"/>
        </w:rPr>
        <w:tab/>
        <w:t>Ο «Ελληνόπαις» ήταν κυρίως μαθητικό περιοδικό, καθώς είχε λάβει σχεδόν εξαρχής έγκριση από το Υπουργείο Εκκλησιαστικών και Δημοσίας Εκπαιδεύσεως για να διανέμεται σε όλα τα σχολεία, δημοτικά και γυμνάσια. Γι’ αυτό είχε συνδέσει άμεσα την κυκλοφορία του με το σχολικό έτος και έκανε παύσεις κατά τη διάρκεια των σχολικών διακοπών, δηλαδή των εορτών Χριστουγέννων και Πάσχα και των θερινών μηνών.</w:t>
      </w:r>
      <w:r w:rsidR="004F670B" w:rsidRPr="000E38C1">
        <w:rPr>
          <w:rFonts w:ascii="Times New Roman" w:hAnsi="Times New Roman" w:cs="Times New Roman"/>
          <w:lang w:val="el-GR"/>
        </w:rPr>
        <w:t xml:space="preserve"> Η πρώτη απόφαση του υπουργείου παιδείας ότι ο «Ελληνόπαις» ήταν χρήσιμο ανάγνωσμα για τους μαθητές της στοιχειώδους και μέσης εκπαίδευσης εκδόθηκε ήδη στις 27 Φεβρουαρίου 1912, δηλαδή τον δ</w:t>
      </w:r>
      <w:r w:rsidR="00906872">
        <w:rPr>
          <w:rFonts w:ascii="Times New Roman" w:hAnsi="Times New Roman" w:cs="Times New Roman"/>
          <w:lang w:val="el-GR"/>
        </w:rPr>
        <w:t>εύτερο κιόλας μήνα της κυκλοφο</w:t>
      </w:r>
      <w:r w:rsidR="004F670B" w:rsidRPr="000E38C1">
        <w:rPr>
          <w:rFonts w:ascii="Times New Roman" w:hAnsi="Times New Roman" w:cs="Times New Roman"/>
          <w:lang w:val="el-GR"/>
        </w:rPr>
        <w:t xml:space="preserve">ρίας του, με τη μορφή εγκυκλίου του τότε υπουργού της κυβέρνησης Βενιζέλου Απόστολου Αλεξανδρή, όπως πληροφορούμαστε έμμεσα από την ευχαριστήρια απάντηση του περιοδικού: </w:t>
      </w:r>
      <w:r w:rsidR="004F670B" w:rsidRPr="00F60A64">
        <w:rPr>
          <w:rFonts w:ascii="Times New Roman" w:hAnsi="Times New Roman" w:cs="Times New Roman"/>
          <w:lang w:val="el-GR"/>
        </w:rPr>
        <w:t>«</w:t>
      </w:r>
      <w:r w:rsidR="004F670B" w:rsidRPr="00F60A64">
        <w:rPr>
          <w:rFonts w:ascii="Times New Roman" w:hAnsi="Times New Roman" w:cs="Times New Roman"/>
          <w:b/>
          <w:lang w:val="el-GR"/>
        </w:rPr>
        <w:t>ΕΥΧΑΡΙΣΤΗΡΙΟΝ</w:t>
      </w:r>
      <w:r w:rsidR="004F670B" w:rsidRPr="00F60A64">
        <w:rPr>
          <w:rFonts w:ascii="Times New Roman" w:hAnsi="Times New Roman" w:cs="Times New Roman"/>
          <w:lang w:val="el-GR"/>
        </w:rPr>
        <w:t xml:space="preserve">. Εὐχαριστοῦμεν τῷ ἀξιοτίμῳ κ. Ἀλεξανδρῇ Ὑπουργῷ ἐπὶ τῶν Ἐκκλησιαστικῶν εὐδοκήσαντι νὰ συστήσῃ τὸν «Ἑλληνόπαιδα» ὡς χρήσιμον ἀνάγνωσμα εἰς τοὺς μαθητὰς τῆς Μέσης καὶ Στοιχ. Ἐκπαιδεύσεως διὰ τῆς ἀπὸ 27 Φεβρουαρίου ε.ε. ὑπ’ ἀριθ.1338 </w:t>
      </w:r>
      <w:proofErr w:type="spellStart"/>
      <w:r w:rsidR="004F670B" w:rsidRPr="00F60A64">
        <w:rPr>
          <w:rFonts w:ascii="Times New Roman" w:hAnsi="Times New Roman" w:cs="Times New Roman"/>
          <w:lang w:val="el-GR"/>
        </w:rPr>
        <w:t>ἐγκυκλίου</w:t>
      </w:r>
      <w:proofErr w:type="spellEnd"/>
      <w:r w:rsidR="004F670B" w:rsidRPr="00F60A64">
        <w:rPr>
          <w:rFonts w:ascii="Times New Roman" w:hAnsi="Times New Roman" w:cs="Times New Roman"/>
          <w:lang w:val="el-GR"/>
        </w:rPr>
        <w:t>»</w:t>
      </w:r>
      <w:r w:rsidR="00846BCB" w:rsidRPr="00F60A64">
        <w:rPr>
          <w:rFonts w:ascii="Times New Roman" w:hAnsi="Times New Roman" w:cs="Times New Roman"/>
          <w:lang w:val="el-GR"/>
        </w:rPr>
        <w:t xml:space="preserve"> </w:t>
      </w:r>
      <w:r w:rsidR="00846BCB" w:rsidRPr="000E38C1">
        <w:rPr>
          <w:rFonts w:ascii="Times New Roman" w:hAnsi="Times New Roman" w:cs="Times New Roman"/>
          <w:i/>
          <w:lang w:val="el-GR"/>
        </w:rPr>
        <w:t>(Ελληνόπαις</w:t>
      </w:r>
      <w:r w:rsidR="00846BCB" w:rsidRPr="000E38C1">
        <w:rPr>
          <w:rFonts w:ascii="Times New Roman" w:hAnsi="Times New Roman" w:cs="Times New Roman"/>
          <w:lang w:val="el-GR"/>
        </w:rPr>
        <w:t>, 1912</w:t>
      </w:r>
      <w:r w:rsidR="002D0C84">
        <w:rPr>
          <w:rFonts w:ascii="Times New Roman" w:hAnsi="Times New Roman" w:cs="Times New Roman"/>
          <w:lang w:val="el-GR"/>
        </w:rPr>
        <w:t>β</w:t>
      </w:r>
      <w:r w:rsidR="00846BCB" w:rsidRPr="000E38C1">
        <w:rPr>
          <w:rFonts w:ascii="Times New Roman" w:hAnsi="Times New Roman" w:cs="Times New Roman"/>
          <w:lang w:val="el-GR"/>
        </w:rPr>
        <w:t>: 15).</w:t>
      </w:r>
    </w:p>
    <w:p w14:paraId="20B31542" w14:textId="77777777" w:rsidR="00C12ABF" w:rsidRPr="000E38C1" w:rsidRDefault="004E0752" w:rsidP="003C7902">
      <w:pPr>
        <w:jc w:val="both"/>
        <w:rPr>
          <w:rFonts w:ascii="Times New Roman" w:hAnsi="Times New Roman" w:cs="Times New Roman"/>
          <w:lang w:val="el-GR"/>
        </w:rPr>
      </w:pPr>
      <w:r w:rsidRPr="000E38C1">
        <w:rPr>
          <w:rFonts w:ascii="Times New Roman" w:hAnsi="Times New Roman" w:cs="Times New Roman"/>
          <w:lang w:val="el-GR"/>
        </w:rPr>
        <w:tab/>
        <w:t xml:space="preserve">Όσο δε για τη γενικότερη απήχηση του περιοδικού, </w:t>
      </w:r>
      <w:r w:rsidR="00C12ABF" w:rsidRPr="000E38C1">
        <w:rPr>
          <w:rFonts w:ascii="Times New Roman" w:hAnsi="Times New Roman" w:cs="Times New Roman"/>
          <w:lang w:val="el-GR"/>
        </w:rPr>
        <w:t>από</w:t>
      </w:r>
      <w:r w:rsidRPr="000E38C1">
        <w:rPr>
          <w:rFonts w:ascii="Times New Roman" w:hAnsi="Times New Roman" w:cs="Times New Roman"/>
          <w:lang w:val="el-GR"/>
        </w:rPr>
        <w:t xml:space="preserve"> μια μεταγενέστερη υπουργι</w:t>
      </w:r>
      <w:r w:rsidR="00C12ABF" w:rsidRPr="000E38C1">
        <w:rPr>
          <w:rFonts w:ascii="Times New Roman" w:hAnsi="Times New Roman" w:cs="Times New Roman"/>
          <w:lang w:val="el-GR"/>
        </w:rPr>
        <w:t>κή έγκριση, η οποία δυστυχώς δε</w:t>
      </w:r>
      <w:r w:rsidRPr="000E38C1">
        <w:rPr>
          <w:rFonts w:ascii="Times New Roman" w:hAnsi="Times New Roman" w:cs="Times New Roman"/>
          <w:lang w:val="el-GR"/>
        </w:rPr>
        <w:t xml:space="preserve"> γνωρίζουμε πότε χρονολογείται </w:t>
      </w:r>
      <w:r w:rsidR="00C12ABF" w:rsidRPr="000E38C1">
        <w:rPr>
          <w:rFonts w:ascii="Times New Roman" w:hAnsi="Times New Roman" w:cs="Times New Roman"/>
          <w:lang w:val="el-GR"/>
        </w:rPr>
        <w:t>μαθαίνουμε</w:t>
      </w:r>
      <w:r w:rsidRPr="000E38C1">
        <w:rPr>
          <w:rFonts w:ascii="Times New Roman" w:hAnsi="Times New Roman" w:cs="Times New Roman"/>
          <w:lang w:val="el-GR"/>
        </w:rPr>
        <w:t xml:space="preserve"> ότι ο «Ελληνόπαις» κυκλοφορούσε σε 35.000 φύλλα και</w:t>
      </w:r>
      <w:r w:rsidR="00A64AEE" w:rsidRPr="000E38C1">
        <w:rPr>
          <w:rFonts w:ascii="Times New Roman" w:hAnsi="Times New Roman" w:cs="Times New Roman"/>
          <w:lang w:val="el-GR"/>
        </w:rPr>
        <w:t xml:space="preserve"> ότι</w:t>
      </w:r>
      <w:r w:rsidRPr="000E38C1">
        <w:rPr>
          <w:rFonts w:ascii="Times New Roman" w:hAnsi="Times New Roman" w:cs="Times New Roman"/>
          <w:lang w:val="el-GR"/>
        </w:rPr>
        <w:t xml:space="preserve"> απευθυνόταν σε όλους τους Έλληνες: </w:t>
      </w:r>
    </w:p>
    <w:p w14:paraId="04C6CD4D" w14:textId="4B91A68C" w:rsidR="004E0752" w:rsidRPr="000E38C1" w:rsidRDefault="004E0752" w:rsidP="003C7902">
      <w:pPr>
        <w:ind w:left="720"/>
        <w:jc w:val="both"/>
        <w:rPr>
          <w:rFonts w:ascii="Times New Roman" w:hAnsi="Times New Roman" w:cs="Times New Roman"/>
          <w:lang w:val="el-GR"/>
        </w:rPr>
      </w:pPr>
      <w:r w:rsidRPr="000E38C1">
        <w:rPr>
          <w:rFonts w:ascii="Times New Roman" w:hAnsi="Times New Roman" w:cs="Times New Roman"/>
          <w:i/>
          <w:lang w:val="el-GR"/>
        </w:rPr>
        <w:t>«Ο «ΕΛΛΗΝΟΠΑΙΣ» εκδίδεται εις 35.000 φύλλα. Κυκλοφορεί εις όλα τα μέρη της υφηλίου, όπου υπάρχουν Έλληνες· αναγιγνώσκεται παντού, όπου ομιλείται η Ελληνική γλώσσα. Αναγιγνώσκεται εις τας πόλεις και εις τα απώτατα χωρία· εις τα μέγαρα των πλουσίων και εις τας καλύβας των πτωχών. Είναι κτήμα του εμπόρου, του βιομηχάνου και του κτηματίου, όπως και του εργάτου και του γεωργού. Του πατρός και της μητρός, όπως του υιού και της θυγατρός. Δεν υπάρχει· δεν πρέπει να υπάρχει Έλλην, όστις να μη έχη αχώριστον σύντροφόν του τον «Ελληνόπαιδα», διότι η ανάγνωσις του «Ελληνόπαιδος» είναι η ευχάριστος ενασχόλησις πάσης οικογενείας και παντός ατόμου κατά την ώραν της σχόλης»</w:t>
      </w:r>
      <w:r w:rsidR="00101F3C" w:rsidRPr="000E38C1">
        <w:rPr>
          <w:rFonts w:ascii="Times New Roman" w:hAnsi="Times New Roman" w:cs="Times New Roman"/>
          <w:i/>
          <w:lang w:val="el-GR"/>
        </w:rPr>
        <w:t xml:space="preserve"> </w:t>
      </w:r>
      <w:r w:rsidR="00101F3C" w:rsidRPr="000E38C1">
        <w:rPr>
          <w:rFonts w:ascii="Times New Roman" w:hAnsi="Times New Roman" w:cs="Times New Roman"/>
          <w:lang w:val="el-GR"/>
        </w:rPr>
        <w:t>(Χορτιάτη, 1989: 191)</w:t>
      </w:r>
      <w:r w:rsidRPr="000E38C1">
        <w:rPr>
          <w:rFonts w:ascii="Times New Roman" w:hAnsi="Times New Roman" w:cs="Times New Roman"/>
          <w:i/>
          <w:lang w:val="el-GR"/>
        </w:rPr>
        <w:t>.</w:t>
      </w:r>
    </w:p>
    <w:p w14:paraId="7541C981" w14:textId="5320E9EE" w:rsidR="00412375" w:rsidRPr="000E38C1" w:rsidRDefault="003E3E19" w:rsidP="003C7902">
      <w:pPr>
        <w:jc w:val="both"/>
        <w:rPr>
          <w:rFonts w:ascii="Times New Roman" w:hAnsi="Times New Roman" w:cs="Times New Roman"/>
          <w:lang w:val="el-GR"/>
        </w:rPr>
      </w:pPr>
      <w:r w:rsidRPr="000E38C1">
        <w:rPr>
          <w:rFonts w:ascii="Times New Roman" w:hAnsi="Times New Roman" w:cs="Times New Roman"/>
          <w:color w:val="3366FF"/>
          <w:lang w:val="el-GR"/>
        </w:rPr>
        <w:tab/>
      </w:r>
      <w:r w:rsidRPr="000E38C1">
        <w:rPr>
          <w:rFonts w:ascii="Times New Roman" w:hAnsi="Times New Roman" w:cs="Times New Roman"/>
          <w:lang w:val="el-GR"/>
        </w:rPr>
        <w:t>Η γλώσσα του περιοδικού ήταν η καθαρεύουσα,</w:t>
      </w:r>
      <w:r w:rsidR="00AA4D30" w:rsidRPr="000E38C1">
        <w:rPr>
          <w:rFonts w:ascii="Times New Roman" w:hAnsi="Times New Roman" w:cs="Times New Roman"/>
          <w:lang w:val="el-GR"/>
        </w:rPr>
        <w:t xml:space="preserve"> δηλαδή η</w:t>
      </w:r>
      <w:r w:rsidRPr="000E38C1">
        <w:rPr>
          <w:rFonts w:ascii="Times New Roman" w:hAnsi="Times New Roman" w:cs="Times New Roman"/>
          <w:lang w:val="el-GR"/>
        </w:rPr>
        <w:t xml:space="preserve"> επίσημη</w:t>
      </w:r>
      <w:r w:rsidR="00AA4D30" w:rsidRPr="000E38C1">
        <w:rPr>
          <w:rFonts w:ascii="Times New Roman" w:hAnsi="Times New Roman" w:cs="Times New Roman"/>
          <w:lang w:val="el-GR"/>
        </w:rPr>
        <w:t xml:space="preserve"> γλώσσα του κράτους και της εκπαίδευσης, όπως γίνεται φανερό από τα αποσπάσματα που παραθέσαμε. Εξαίρεση αποτελούν τα περισσότερα ποιήματα, τα οποία είναι γραμμένα στη δημοτική.</w:t>
      </w:r>
      <w:r w:rsidRPr="000E38C1">
        <w:rPr>
          <w:rFonts w:ascii="Times New Roman" w:hAnsi="Times New Roman" w:cs="Times New Roman"/>
          <w:lang w:val="el-GR"/>
        </w:rPr>
        <w:t xml:space="preserve"> </w:t>
      </w:r>
    </w:p>
    <w:p w14:paraId="3F6DC49D" w14:textId="55B93707" w:rsidR="002A5EBF" w:rsidRPr="000E38C1" w:rsidRDefault="00E6093B" w:rsidP="003C7902">
      <w:pPr>
        <w:jc w:val="both"/>
        <w:rPr>
          <w:rFonts w:ascii="Times New Roman" w:hAnsi="Times New Roman" w:cs="Times New Roman"/>
          <w:lang w:val="el-GR"/>
        </w:rPr>
      </w:pPr>
      <w:r w:rsidRPr="000E38C1">
        <w:rPr>
          <w:rFonts w:ascii="Times New Roman" w:hAnsi="Times New Roman" w:cs="Times New Roman"/>
          <w:lang w:val="el-GR"/>
        </w:rPr>
        <w:tab/>
        <w:t>Ο «Ελληνόπαις» είναι ένα περιοδικό με έντονο εθνικό προσανατολισμό με βάση τόσο τα ποσοτικά όσο και τα ποιοτικά του χαρακτηριστικά.</w:t>
      </w:r>
      <w:r w:rsidR="002F0372" w:rsidRPr="000E38C1">
        <w:rPr>
          <w:rFonts w:ascii="Times New Roman" w:hAnsi="Times New Roman" w:cs="Times New Roman"/>
          <w:lang w:val="el-GR"/>
        </w:rPr>
        <w:t xml:space="preserve"> </w:t>
      </w:r>
      <w:r w:rsidR="003B7E24" w:rsidRPr="000E38C1">
        <w:rPr>
          <w:rFonts w:ascii="Times New Roman" w:hAnsi="Times New Roman" w:cs="Times New Roman"/>
          <w:lang w:val="el-GR"/>
        </w:rPr>
        <w:t>Σε ό,τι αφορά τα πρώτα, περισσότερες από τις μισές σελίδες του κάθε τεύχους, αν προσμετρήσουμε και αυτές που είχαν σταθερές εικόνες, δηλαδή πέντε περίπου από τις οκτώ, φιλοξενούσαν συνήθως ύλη θρησκευτικού ή εθνικού χαρακτήρα. Ως προς την ποιοτική διάσταση τώρα, το περιοδικό αναπαρήγε τον επίσημο εθνικό λόγο, όπως αυτός διατυπωνόταν στο κυρίαρχο εθνικό αφήγημα που δομήθηκε πάνω στις ιδέες της ιστορικής συνέχειας και του ελληνοχριστιανισμού, των οποίων το εννοιολογικό περιεχόμενο συνέθεσαν και συστηματοποίησαν ο Παπαρρηγόπουλος και ο Ζαμπέλιος.</w:t>
      </w:r>
      <w:r w:rsidR="001A1596" w:rsidRPr="000E38C1">
        <w:rPr>
          <w:rStyle w:val="a4"/>
          <w:rFonts w:ascii="Times New Roman" w:hAnsi="Times New Roman" w:cs="Times New Roman"/>
          <w:lang w:val="el-GR"/>
        </w:rPr>
        <w:footnoteReference w:id="3"/>
      </w:r>
      <w:r w:rsidR="003B7E24" w:rsidRPr="000E38C1">
        <w:rPr>
          <w:rFonts w:ascii="Times New Roman" w:hAnsi="Times New Roman" w:cs="Times New Roman"/>
          <w:lang w:val="el-GR"/>
        </w:rPr>
        <w:t xml:space="preserve"> Ειδικότερα τώρα δομικά στοιχεία του εθνικού λόγου του «Ελληνόπαιδα»</w:t>
      </w:r>
      <w:r w:rsidR="00462FDF" w:rsidRPr="000E38C1">
        <w:rPr>
          <w:rFonts w:ascii="Times New Roman" w:hAnsi="Times New Roman" w:cs="Times New Roman"/>
          <w:lang w:val="el-GR"/>
        </w:rPr>
        <w:t>, όπως αυτά</w:t>
      </w:r>
      <w:r w:rsidR="008B4419" w:rsidRPr="000E38C1">
        <w:rPr>
          <w:rFonts w:ascii="Times New Roman" w:hAnsi="Times New Roman" w:cs="Times New Roman"/>
          <w:lang w:val="el-GR"/>
        </w:rPr>
        <w:t xml:space="preserve"> αποτυπώνονται στα ποικίλα δημοσ</w:t>
      </w:r>
      <w:r w:rsidR="00462FDF" w:rsidRPr="000E38C1">
        <w:rPr>
          <w:rFonts w:ascii="Times New Roman" w:hAnsi="Times New Roman" w:cs="Times New Roman"/>
          <w:lang w:val="el-GR"/>
        </w:rPr>
        <w:t>ιεύματά του,</w:t>
      </w:r>
      <w:r w:rsidR="003B7E24" w:rsidRPr="000E38C1">
        <w:rPr>
          <w:rFonts w:ascii="Times New Roman" w:hAnsi="Times New Roman" w:cs="Times New Roman"/>
          <w:lang w:val="el-GR"/>
        </w:rPr>
        <w:t xml:space="preserve"> </w:t>
      </w:r>
      <w:r w:rsidR="008B4419" w:rsidRPr="000E38C1">
        <w:rPr>
          <w:rFonts w:ascii="Times New Roman" w:hAnsi="Times New Roman" w:cs="Times New Roman"/>
          <w:lang w:val="el-GR"/>
        </w:rPr>
        <w:t>είναι</w:t>
      </w:r>
      <w:r w:rsidR="003B7E24" w:rsidRPr="000E38C1">
        <w:rPr>
          <w:rFonts w:ascii="Times New Roman" w:hAnsi="Times New Roman" w:cs="Times New Roman"/>
          <w:lang w:val="el-GR"/>
        </w:rPr>
        <w:t xml:space="preserve"> ο χριστιανισμός, η φιλοπατρία, η εθνική συνέχεια, το αίσθημα ανωτερότητας και ο μεγαλοϊδεατισμός.</w:t>
      </w:r>
      <w:r w:rsidR="005B0FA4" w:rsidRPr="000E38C1">
        <w:rPr>
          <w:rFonts w:ascii="Times New Roman" w:hAnsi="Times New Roman" w:cs="Times New Roman"/>
          <w:lang w:val="el-GR"/>
        </w:rPr>
        <w:t xml:space="preserve"> Εν τέλει ο «Ελληνόπαις» υπηρετούσε στο ακέραιο τον σκοπό της έκδοσής του, ο οποίος ήταν, σύμφωνα με τη δήλωση του εκδότη του, η παροχή θρησκευτικής, εθνικής και ηθικής αγωγής στους </w:t>
      </w:r>
      <w:r w:rsidR="005B0FA4" w:rsidRPr="000E38C1">
        <w:rPr>
          <w:rFonts w:ascii="Times New Roman" w:hAnsi="Times New Roman" w:cs="Times New Roman"/>
          <w:lang w:val="el-GR"/>
        </w:rPr>
        <w:lastRenderedPageBreak/>
        <w:t>νέους και γενικότερα στους Έλληνες, με τον τρόπο φυσικά που τον αντιλαμβανόταν ο ίδιος</w:t>
      </w:r>
      <w:r w:rsidR="008B4419" w:rsidRPr="000E38C1">
        <w:rPr>
          <w:rFonts w:ascii="Times New Roman" w:hAnsi="Times New Roman" w:cs="Times New Roman"/>
          <w:lang w:val="el-GR"/>
        </w:rPr>
        <w:t xml:space="preserve"> (Τσουρής, 2020:</w:t>
      </w:r>
      <w:r w:rsidR="002C6C9C" w:rsidRPr="000E38C1">
        <w:rPr>
          <w:rFonts w:ascii="Times New Roman" w:hAnsi="Times New Roman" w:cs="Times New Roman"/>
          <w:lang w:val="el-GR"/>
        </w:rPr>
        <w:t xml:space="preserve"> 255-259)</w:t>
      </w:r>
      <w:r w:rsidR="005B0FA4" w:rsidRPr="000E38C1">
        <w:rPr>
          <w:rFonts w:ascii="Times New Roman" w:hAnsi="Times New Roman" w:cs="Times New Roman"/>
          <w:lang w:val="el-GR"/>
        </w:rPr>
        <w:t xml:space="preserve">. </w:t>
      </w:r>
    </w:p>
    <w:p w14:paraId="34693285" w14:textId="77777777" w:rsidR="003B7E24" w:rsidRDefault="003B7E24" w:rsidP="003C7902">
      <w:pPr>
        <w:jc w:val="both"/>
        <w:rPr>
          <w:rFonts w:ascii="Times New Roman" w:hAnsi="Times New Roman" w:cs="Times New Roman"/>
          <w:lang w:val="el-GR"/>
        </w:rPr>
      </w:pPr>
    </w:p>
    <w:p w14:paraId="2AD77BAE" w14:textId="77777777" w:rsidR="00F60A64" w:rsidRPr="000E38C1" w:rsidRDefault="00F60A64" w:rsidP="003C7902">
      <w:pPr>
        <w:jc w:val="both"/>
        <w:rPr>
          <w:rFonts w:ascii="Times New Roman" w:hAnsi="Times New Roman" w:cs="Times New Roman"/>
          <w:lang w:val="el-GR"/>
        </w:rPr>
      </w:pPr>
    </w:p>
    <w:p w14:paraId="3559F1C8" w14:textId="27B08C18" w:rsidR="00E85911" w:rsidRDefault="002A5EBF" w:rsidP="003C7902">
      <w:pPr>
        <w:jc w:val="both"/>
        <w:rPr>
          <w:rFonts w:ascii="Times New Roman" w:hAnsi="Times New Roman" w:cs="Times New Roman"/>
          <w:lang w:val="el-GR"/>
        </w:rPr>
      </w:pPr>
      <w:r w:rsidRPr="000E38C1">
        <w:rPr>
          <w:rFonts w:ascii="Times New Roman" w:hAnsi="Times New Roman" w:cs="Times New Roman"/>
          <w:b/>
          <w:lang w:val="el-GR"/>
        </w:rPr>
        <w:t>3. Ο «Ελληνόπαις» και οι Αθίγγανοι</w:t>
      </w:r>
    </w:p>
    <w:p w14:paraId="3AFB2BF1" w14:textId="77777777" w:rsidR="00F60A64" w:rsidRPr="000E38C1" w:rsidRDefault="00F60A64" w:rsidP="003C7902">
      <w:pPr>
        <w:jc w:val="both"/>
        <w:rPr>
          <w:rFonts w:ascii="Times New Roman" w:hAnsi="Times New Roman" w:cs="Times New Roman"/>
          <w:lang w:val="el-GR"/>
        </w:rPr>
      </w:pPr>
    </w:p>
    <w:p w14:paraId="7D5F7AE5" w14:textId="5C6DE3DB" w:rsidR="00351EEE" w:rsidRPr="000E38C1" w:rsidRDefault="002505A8" w:rsidP="003C7902">
      <w:pPr>
        <w:jc w:val="both"/>
        <w:rPr>
          <w:rFonts w:ascii="Times New Roman" w:hAnsi="Times New Roman" w:cs="Times New Roman"/>
          <w:lang w:val="el-GR"/>
        </w:rPr>
      </w:pPr>
      <w:r w:rsidRPr="000E38C1">
        <w:rPr>
          <w:rFonts w:ascii="Times New Roman" w:hAnsi="Times New Roman" w:cs="Times New Roman"/>
          <w:lang w:val="el-GR"/>
        </w:rPr>
        <w:t>Παρότι ο</w:t>
      </w:r>
      <w:r w:rsidR="00E85911" w:rsidRPr="000E38C1">
        <w:rPr>
          <w:rFonts w:ascii="Times New Roman" w:hAnsi="Times New Roman" w:cs="Times New Roman"/>
          <w:lang w:val="el-GR"/>
        </w:rPr>
        <w:t xml:space="preserve"> «Ελληνόπαις»</w:t>
      </w:r>
      <w:r w:rsidRPr="000E38C1">
        <w:rPr>
          <w:rFonts w:ascii="Times New Roman" w:hAnsi="Times New Roman" w:cs="Times New Roman"/>
          <w:lang w:val="el-GR"/>
        </w:rPr>
        <w:t xml:space="preserve"> είναι ένα ελληνοκεντρικό περιοδικό, το οποίο δεν </w:t>
      </w:r>
      <w:r w:rsidR="00DA361E" w:rsidRPr="000E38C1">
        <w:rPr>
          <w:rFonts w:ascii="Times New Roman" w:hAnsi="Times New Roman" w:cs="Times New Roman"/>
          <w:lang w:val="el-GR"/>
        </w:rPr>
        <w:t xml:space="preserve">φιλοξενεί δημοσιεύματα </w:t>
      </w:r>
      <w:r w:rsidR="008B6DAD" w:rsidRPr="000E38C1">
        <w:rPr>
          <w:rFonts w:ascii="Times New Roman" w:hAnsi="Times New Roman" w:cs="Times New Roman"/>
          <w:lang w:val="el-GR"/>
        </w:rPr>
        <w:t>σχετικά με</w:t>
      </w:r>
      <w:r w:rsidR="00DA361E" w:rsidRPr="000E38C1">
        <w:rPr>
          <w:rFonts w:ascii="Times New Roman" w:hAnsi="Times New Roman" w:cs="Times New Roman"/>
          <w:lang w:val="el-GR"/>
        </w:rPr>
        <w:t xml:space="preserve"> άλλους λαούς, </w:t>
      </w:r>
      <w:r w:rsidR="00E85911" w:rsidRPr="000E38C1">
        <w:rPr>
          <w:rFonts w:ascii="Times New Roman" w:hAnsi="Times New Roman" w:cs="Times New Roman"/>
          <w:lang w:val="el-GR"/>
        </w:rPr>
        <w:t>αφιερώνει</w:t>
      </w:r>
      <w:r w:rsidR="00B760FB" w:rsidRPr="000E38C1">
        <w:rPr>
          <w:rFonts w:ascii="Times New Roman" w:hAnsi="Times New Roman" w:cs="Times New Roman"/>
          <w:lang w:val="el-GR"/>
        </w:rPr>
        <w:t xml:space="preserve"> στους Ρομά</w:t>
      </w:r>
      <w:r w:rsidR="00E85911" w:rsidRPr="000E38C1">
        <w:rPr>
          <w:rFonts w:ascii="Times New Roman" w:hAnsi="Times New Roman" w:cs="Times New Roman"/>
          <w:lang w:val="el-GR"/>
        </w:rPr>
        <w:t xml:space="preserve"> δύο</w:t>
      </w:r>
      <w:r w:rsidR="00FE65E2" w:rsidRPr="000E38C1">
        <w:rPr>
          <w:rFonts w:ascii="Times New Roman" w:hAnsi="Times New Roman" w:cs="Times New Roman"/>
          <w:lang w:val="el-GR"/>
        </w:rPr>
        <w:t xml:space="preserve"> ανυπόγραφα</w:t>
      </w:r>
      <w:r w:rsidR="00E85911" w:rsidRPr="000E38C1">
        <w:rPr>
          <w:rFonts w:ascii="Times New Roman" w:hAnsi="Times New Roman" w:cs="Times New Roman"/>
          <w:lang w:val="el-GR"/>
        </w:rPr>
        <w:t xml:space="preserve"> άρθρα εγκυκλοπαιδικού χαρακτήρα</w:t>
      </w:r>
      <w:r w:rsidR="002B1AAA" w:rsidRPr="000E38C1">
        <w:rPr>
          <w:rFonts w:ascii="Times New Roman" w:hAnsi="Times New Roman" w:cs="Times New Roman"/>
          <w:lang w:val="el-GR"/>
        </w:rPr>
        <w:t xml:space="preserve"> υπό τον τίτλο </w:t>
      </w:r>
      <w:r w:rsidR="002B1AAA" w:rsidRPr="000E38C1">
        <w:rPr>
          <w:rFonts w:ascii="Times New Roman" w:hAnsi="Times New Roman" w:cs="Times New Roman"/>
          <w:i/>
          <w:lang w:val="el-GR"/>
        </w:rPr>
        <w:t>Αθίγγανοι ή Γύφτοι</w:t>
      </w:r>
      <w:r w:rsidR="00D63A1F" w:rsidRPr="000E38C1">
        <w:rPr>
          <w:rFonts w:ascii="Times New Roman" w:hAnsi="Times New Roman" w:cs="Times New Roman"/>
          <w:i/>
          <w:lang w:val="el-GR"/>
        </w:rPr>
        <w:t xml:space="preserve"> </w:t>
      </w:r>
      <w:r w:rsidR="00B760FB" w:rsidRPr="000E38C1">
        <w:rPr>
          <w:rFonts w:ascii="Times New Roman" w:hAnsi="Times New Roman" w:cs="Times New Roman"/>
          <w:lang w:val="el-GR"/>
        </w:rPr>
        <w:t xml:space="preserve">εκφράζοντας την </w:t>
      </w:r>
      <w:r w:rsidR="00351EEE" w:rsidRPr="000E38C1">
        <w:rPr>
          <w:rFonts w:ascii="Times New Roman" w:hAnsi="Times New Roman" w:cs="Times New Roman"/>
          <w:lang w:val="el-GR"/>
        </w:rPr>
        <w:t>προσδοκία</w:t>
      </w:r>
      <w:r w:rsidR="00D63A1F" w:rsidRPr="000E38C1">
        <w:rPr>
          <w:rFonts w:ascii="Times New Roman" w:hAnsi="Times New Roman" w:cs="Times New Roman"/>
          <w:lang w:val="el-GR"/>
        </w:rPr>
        <w:t xml:space="preserve"> ότι οι μικροί αναγνώστες θα ευχαριστηθούν να μάθουν μερικά πράγματα γι’ αυτούς</w:t>
      </w:r>
      <w:r w:rsidR="002E5217" w:rsidRPr="000E38C1">
        <w:rPr>
          <w:rFonts w:ascii="Times New Roman" w:hAnsi="Times New Roman" w:cs="Times New Roman"/>
          <w:lang w:val="el-GR"/>
        </w:rPr>
        <w:t xml:space="preserve"> (</w:t>
      </w:r>
      <w:r w:rsidR="002E5217" w:rsidRPr="000E38C1">
        <w:rPr>
          <w:rFonts w:ascii="Times New Roman" w:hAnsi="Times New Roman" w:cs="Times New Roman"/>
          <w:i/>
          <w:lang w:val="el-GR"/>
        </w:rPr>
        <w:t>Ελληνόπαις</w:t>
      </w:r>
      <w:r w:rsidR="002E5217" w:rsidRPr="000E38C1">
        <w:rPr>
          <w:rFonts w:ascii="Times New Roman" w:hAnsi="Times New Roman" w:cs="Times New Roman"/>
          <w:lang w:val="el-GR"/>
        </w:rPr>
        <w:t>, 1913</w:t>
      </w:r>
      <w:r w:rsidR="002A3867">
        <w:rPr>
          <w:rFonts w:ascii="Times New Roman" w:hAnsi="Times New Roman" w:cs="Times New Roman"/>
          <w:lang w:val="el-GR"/>
        </w:rPr>
        <w:t>α</w:t>
      </w:r>
      <w:r w:rsidR="002E5217" w:rsidRPr="000E38C1">
        <w:rPr>
          <w:rFonts w:ascii="Times New Roman" w:hAnsi="Times New Roman" w:cs="Times New Roman"/>
          <w:lang w:val="el-GR"/>
        </w:rPr>
        <w:t>: 7-8)</w:t>
      </w:r>
      <w:r w:rsidR="00245597" w:rsidRPr="000E38C1">
        <w:rPr>
          <w:rFonts w:ascii="Times New Roman" w:hAnsi="Times New Roman" w:cs="Times New Roman"/>
          <w:lang w:val="el-GR"/>
        </w:rPr>
        <w:t>.</w:t>
      </w:r>
      <w:r w:rsidR="00245597" w:rsidRPr="000E38C1">
        <w:rPr>
          <w:rStyle w:val="a4"/>
          <w:rFonts w:ascii="Times New Roman" w:hAnsi="Times New Roman" w:cs="Times New Roman"/>
          <w:lang w:val="el-GR"/>
        </w:rPr>
        <w:footnoteReference w:id="4"/>
      </w:r>
      <w:r w:rsidR="00B85111" w:rsidRPr="000E38C1">
        <w:rPr>
          <w:rStyle w:val="a4"/>
          <w:rFonts w:ascii="Times New Roman" w:hAnsi="Times New Roman" w:cs="Times New Roman"/>
          <w:lang w:val="el-GR"/>
        </w:rPr>
        <w:t xml:space="preserve"> </w:t>
      </w:r>
      <w:r w:rsidR="003073D1" w:rsidRPr="000E38C1">
        <w:rPr>
          <w:rFonts w:ascii="Times New Roman" w:hAnsi="Times New Roman" w:cs="Times New Roman"/>
          <w:lang w:val="el-GR"/>
        </w:rPr>
        <w:t>Τ</w:t>
      </w:r>
      <w:r w:rsidR="00C27AD9" w:rsidRPr="000E38C1">
        <w:rPr>
          <w:rFonts w:ascii="Times New Roman" w:hAnsi="Times New Roman" w:cs="Times New Roman"/>
          <w:lang w:val="el-GR"/>
        </w:rPr>
        <w:t>ο πρώτο άρθρο</w:t>
      </w:r>
      <w:r w:rsidR="003073D1" w:rsidRPr="000E38C1">
        <w:rPr>
          <w:rFonts w:ascii="Times New Roman" w:hAnsi="Times New Roman" w:cs="Times New Roman"/>
          <w:lang w:val="el-GR"/>
        </w:rPr>
        <w:t xml:space="preserve"> </w:t>
      </w:r>
      <w:r w:rsidR="00F24B81" w:rsidRPr="000E38C1">
        <w:rPr>
          <w:rFonts w:ascii="Times New Roman" w:hAnsi="Times New Roman" w:cs="Times New Roman"/>
          <w:lang w:val="el-GR"/>
        </w:rPr>
        <w:t>εξετάζει</w:t>
      </w:r>
      <w:r w:rsidR="00651D94" w:rsidRPr="000E38C1">
        <w:rPr>
          <w:rFonts w:ascii="Times New Roman" w:hAnsi="Times New Roman" w:cs="Times New Roman"/>
          <w:lang w:val="el-GR"/>
        </w:rPr>
        <w:t xml:space="preserve"> στην αρχή το ζήτημα της καταγωγής </w:t>
      </w:r>
      <w:r w:rsidR="006E5A46" w:rsidRPr="000E38C1">
        <w:rPr>
          <w:rFonts w:ascii="Times New Roman" w:hAnsi="Times New Roman" w:cs="Times New Roman"/>
          <w:lang w:val="el-GR"/>
        </w:rPr>
        <w:t>των Αθίγγανων</w:t>
      </w:r>
      <w:r w:rsidR="00651D94" w:rsidRPr="000E38C1">
        <w:rPr>
          <w:rFonts w:ascii="Times New Roman" w:hAnsi="Times New Roman" w:cs="Times New Roman"/>
          <w:lang w:val="el-GR"/>
        </w:rPr>
        <w:t>, το οποίο «σκότος περικαλύπτει»</w:t>
      </w:r>
      <w:r w:rsidR="00BF0CAD" w:rsidRPr="000E38C1">
        <w:rPr>
          <w:rFonts w:ascii="Times New Roman" w:hAnsi="Times New Roman" w:cs="Times New Roman"/>
          <w:lang w:val="el-GR"/>
        </w:rPr>
        <w:t xml:space="preserve"> (</w:t>
      </w:r>
      <w:r w:rsidR="00BF0CAD" w:rsidRPr="000E38C1">
        <w:rPr>
          <w:rFonts w:ascii="Times New Roman" w:hAnsi="Times New Roman" w:cs="Times New Roman"/>
          <w:i/>
          <w:lang w:val="el-GR"/>
        </w:rPr>
        <w:t>Ελληνόπαις</w:t>
      </w:r>
      <w:r w:rsidR="00BF0CAD" w:rsidRPr="000E38C1">
        <w:rPr>
          <w:rFonts w:ascii="Times New Roman" w:hAnsi="Times New Roman" w:cs="Times New Roman"/>
          <w:lang w:val="el-GR"/>
        </w:rPr>
        <w:t xml:space="preserve">, </w:t>
      </w:r>
      <w:r w:rsidR="002A3867" w:rsidRPr="000E38C1">
        <w:rPr>
          <w:rFonts w:ascii="Times New Roman" w:hAnsi="Times New Roman" w:cs="Times New Roman"/>
          <w:lang w:val="el-GR"/>
        </w:rPr>
        <w:t>1913</w:t>
      </w:r>
      <w:r w:rsidR="002A3867">
        <w:rPr>
          <w:rFonts w:ascii="Times New Roman" w:hAnsi="Times New Roman" w:cs="Times New Roman"/>
          <w:lang w:val="el-GR"/>
        </w:rPr>
        <w:t>α</w:t>
      </w:r>
      <w:r w:rsidR="00BF0CAD" w:rsidRPr="000E38C1">
        <w:rPr>
          <w:rFonts w:ascii="Times New Roman" w:hAnsi="Times New Roman" w:cs="Times New Roman"/>
          <w:lang w:val="el-GR"/>
        </w:rPr>
        <w:t>: 7)</w:t>
      </w:r>
      <w:r w:rsidR="006E5A46" w:rsidRPr="000E38C1">
        <w:rPr>
          <w:rFonts w:ascii="Times New Roman" w:hAnsi="Times New Roman" w:cs="Times New Roman"/>
          <w:i/>
          <w:lang w:val="el-GR"/>
        </w:rPr>
        <w:t>,</w:t>
      </w:r>
      <w:r w:rsidR="006E5A46" w:rsidRPr="000E38C1">
        <w:rPr>
          <w:rFonts w:ascii="Times New Roman" w:hAnsi="Times New Roman" w:cs="Times New Roman"/>
          <w:lang w:val="el-GR"/>
        </w:rPr>
        <w:t xml:space="preserve"> </w:t>
      </w:r>
      <w:r w:rsidR="00F24B81" w:rsidRPr="000E38C1">
        <w:rPr>
          <w:rFonts w:ascii="Times New Roman" w:hAnsi="Times New Roman" w:cs="Times New Roman"/>
          <w:lang w:val="el-GR"/>
        </w:rPr>
        <w:t>επισημαίνοντας</w:t>
      </w:r>
      <w:r w:rsidR="006E5A46" w:rsidRPr="000E38C1">
        <w:rPr>
          <w:rFonts w:ascii="Times New Roman" w:hAnsi="Times New Roman" w:cs="Times New Roman"/>
          <w:lang w:val="el-GR"/>
        </w:rPr>
        <w:t xml:space="preserve"> μάλιστα</w:t>
      </w:r>
      <w:r w:rsidR="00F24B81" w:rsidRPr="000E38C1">
        <w:rPr>
          <w:rFonts w:ascii="Times New Roman" w:hAnsi="Times New Roman" w:cs="Times New Roman"/>
          <w:lang w:val="el-GR"/>
        </w:rPr>
        <w:t xml:space="preserve"> ότι ούτε οι ίδιοι γνωρίζουν από πού ήρθαν και ποιοι είναι οι προπάτορές τους.</w:t>
      </w:r>
      <w:r w:rsidR="00DD1AA0" w:rsidRPr="000E38C1">
        <w:rPr>
          <w:rFonts w:ascii="Times New Roman" w:hAnsi="Times New Roman" w:cs="Times New Roman"/>
          <w:lang w:val="el-GR"/>
        </w:rPr>
        <w:t xml:space="preserve"> Αναφέρει κατόπιν ότι άλλοι τους θεωρούν Αιγύπτιους και άλλοι αυτόχθονες της Ινδίας</w:t>
      </w:r>
      <w:r w:rsidR="0077300B" w:rsidRPr="000E38C1">
        <w:rPr>
          <w:rFonts w:ascii="Times New Roman" w:hAnsi="Times New Roman" w:cs="Times New Roman"/>
          <w:lang w:val="el-GR"/>
        </w:rPr>
        <w:t xml:space="preserve">, ενώ με βάση το χρώμα και </w:t>
      </w:r>
      <w:r w:rsidR="00C33ECA" w:rsidRPr="000E38C1">
        <w:rPr>
          <w:rFonts w:ascii="Times New Roman" w:hAnsi="Times New Roman" w:cs="Times New Roman"/>
          <w:lang w:val="el-GR"/>
        </w:rPr>
        <w:t>τα φυσιογνωμικά τους χαρακτηριστικά</w:t>
      </w:r>
      <w:r w:rsidR="0077300B" w:rsidRPr="000E38C1">
        <w:rPr>
          <w:rFonts w:ascii="Times New Roman" w:hAnsi="Times New Roman" w:cs="Times New Roman"/>
          <w:lang w:val="el-GR"/>
        </w:rPr>
        <w:t xml:space="preserve"> μοιάζουν μάλλον με τους κατοίκους του Ινδοστάν.</w:t>
      </w:r>
      <w:r w:rsidR="00057D01" w:rsidRPr="000E38C1">
        <w:rPr>
          <w:rFonts w:ascii="Times New Roman" w:hAnsi="Times New Roman" w:cs="Times New Roman"/>
          <w:lang w:val="el-GR"/>
        </w:rPr>
        <w:t xml:space="preserve"> </w:t>
      </w:r>
      <w:r w:rsidR="005F0049" w:rsidRPr="000E38C1">
        <w:rPr>
          <w:rFonts w:ascii="Times New Roman" w:hAnsi="Times New Roman" w:cs="Times New Roman"/>
          <w:lang w:val="el-GR"/>
        </w:rPr>
        <w:t xml:space="preserve">Στη συνέχεια διαγράφει συνοπτικά το προφίλ τους: </w:t>
      </w:r>
    </w:p>
    <w:p w14:paraId="71786CBF" w14:textId="52273266" w:rsidR="00351EEE" w:rsidRPr="000E38C1" w:rsidRDefault="005F0049" w:rsidP="003C7902">
      <w:pPr>
        <w:ind w:left="720"/>
        <w:jc w:val="both"/>
        <w:rPr>
          <w:rFonts w:ascii="Times New Roman" w:hAnsi="Times New Roman" w:cs="Times New Roman"/>
          <w:lang w:val="el-GR"/>
        </w:rPr>
      </w:pPr>
      <w:r w:rsidRPr="000E38C1">
        <w:rPr>
          <w:rFonts w:ascii="Times New Roman" w:hAnsi="Times New Roman" w:cs="Times New Roman"/>
          <w:i/>
          <w:lang w:val="el-GR"/>
        </w:rPr>
        <w:t>«</w:t>
      </w:r>
      <w:r w:rsidR="004626F3" w:rsidRPr="000E38C1">
        <w:rPr>
          <w:rFonts w:ascii="Times New Roman" w:hAnsi="Times New Roman" w:cs="Times New Roman"/>
          <w:i/>
          <w:lang w:val="el-GR"/>
        </w:rPr>
        <w:t xml:space="preserve">Οἱ Ἀθίγγανοι οὕτοι εἶναι μοναδικὸν φαινόμενον εἰς τὴν Εὐρώπην. Εὑρίσκονται διεσπαρμένοι εἰς ὅλας τὰς χώρας τῆς Εὐρώπης καὶ ὅμως διατηρούνται διακεκριμένοι ἀπὸ ὅλους τοὺς λαοὺς. Οὔτε ὁ χρόνος, οὔτε τὸ κλῖμα, οὔτε τὸ παράδειγμα τῶν λαῶν, μεταξὺ τῶν ὁπίων ζῶσιν, οὔτε ἐξήσκησεν οὔτε ἐξασκεῖ τὴν ἐλαχίστην ἐπιρροὴν ἐπ᾽ αὐτοὺς. </w:t>
      </w:r>
      <w:r w:rsidRPr="000E38C1">
        <w:rPr>
          <w:rFonts w:ascii="Times New Roman" w:hAnsi="Times New Roman" w:cs="Times New Roman"/>
          <w:i/>
          <w:lang w:val="el-GR"/>
        </w:rPr>
        <w:t xml:space="preserve">Ἐπὶ τετρακόσια καὶ ἐπέκεινα ἔτη διέρχονται τὴν Εὐρώπην, ὡς </w:t>
      </w:r>
      <w:r w:rsidR="00A21ECB" w:rsidRPr="000E38C1">
        <w:rPr>
          <w:rFonts w:ascii="Times New Roman" w:hAnsi="Times New Roman" w:cs="Times New Roman"/>
          <w:i/>
          <w:lang w:val="el-GR"/>
        </w:rPr>
        <w:t>ξένοι καὶ παρεπίδημοι, ζῶντες μεταξὺ ὅλων</w:t>
      </w:r>
      <w:r w:rsidR="009F41C0" w:rsidRPr="000E38C1">
        <w:rPr>
          <w:rFonts w:ascii="Times New Roman" w:hAnsi="Times New Roman" w:cs="Times New Roman"/>
          <w:i/>
          <w:lang w:val="el-GR"/>
        </w:rPr>
        <w:t xml:space="preserve"> τῶν λαῶν αὐτῆς καὶ ὅμως ἀπανταχοῦ διαμένουσιν οἱ αὐτοὶ, ὁποῖοι ἦσαν</w:t>
      </w:r>
      <w:r w:rsidR="00A04EA9" w:rsidRPr="000E38C1">
        <w:rPr>
          <w:rFonts w:ascii="Times New Roman" w:hAnsi="Times New Roman" w:cs="Times New Roman"/>
          <w:i/>
          <w:lang w:val="el-GR"/>
        </w:rPr>
        <w:t xml:space="preserve"> οἱ πατέρες των.</w:t>
      </w:r>
      <w:r w:rsidR="004626F3" w:rsidRPr="000E38C1">
        <w:rPr>
          <w:rFonts w:ascii="Times New Roman" w:hAnsi="Times New Roman" w:cs="Times New Roman"/>
          <w:i/>
          <w:lang w:val="el-GR"/>
        </w:rPr>
        <w:t>»</w:t>
      </w:r>
      <w:r w:rsidR="00751EAA" w:rsidRPr="000E38C1">
        <w:rPr>
          <w:rFonts w:ascii="Times New Roman" w:hAnsi="Times New Roman" w:cs="Times New Roman"/>
          <w:i/>
          <w:lang w:val="el-GR"/>
        </w:rPr>
        <w:t xml:space="preserve"> </w:t>
      </w:r>
      <w:r w:rsidR="00751EAA" w:rsidRPr="000E38C1">
        <w:rPr>
          <w:rFonts w:ascii="Times New Roman" w:hAnsi="Times New Roman" w:cs="Times New Roman"/>
          <w:lang w:val="el-GR"/>
        </w:rPr>
        <w:t>(</w:t>
      </w:r>
      <w:r w:rsidR="00751EAA" w:rsidRPr="000E38C1">
        <w:rPr>
          <w:rFonts w:ascii="Times New Roman" w:hAnsi="Times New Roman" w:cs="Times New Roman"/>
          <w:i/>
          <w:lang w:val="el-GR"/>
        </w:rPr>
        <w:t>Ελληνόπαις</w:t>
      </w:r>
      <w:r w:rsidR="00751EAA" w:rsidRPr="000E38C1">
        <w:rPr>
          <w:rFonts w:ascii="Times New Roman" w:hAnsi="Times New Roman" w:cs="Times New Roman"/>
          <w:lang w:val="el-GR"/>
        </w:rPr>
        <w:t xml:space="preserve">, </w:t>
      </w:r>
      <w:r w:rsidR="002A3867" w:rsidRPr="000E38C1">
        <w:rPr>
          <w:rFonts w:ascii="Times New Roman" w:hAnsi="Times New Roman" w:cs="Times New Roman"/>
          <w:lang w:val="el-GR"/>
        </w:rPr>
        <w:t>1913</w:t>
      </w:r>
      <w:r w:rsidR="002A3867">
        <w:rPr>
          <w:rFonts w:ascii="Times New Roman" w:hAnsi="Times New Roman" w:cs="Times New Roman"/>
          <w:lang w:val="el-GR"/>
        </w:rPr>
        <w:t>α</w:t>
      </w:r>
      <w:r w:rsidR="00751EAA" w:rsidRPr="000E38C1">
        <w:rPr>
          <w:rFonts w:ascii="Times New Roman" w:hAnsi="Times New Roman" w:cs="Times New Roman"/>
          <w:lang w:val="el-GR"/>
        </w:rPr>
        <w:t>: 7)</w:t>
      </w:r>
      <w:r w:rsidR="004626F3" w:rsidRPr="000E38C1">
        <w:rPr>
          <w:rFonts w:ascii="Times New Roman" w:hAnsi="Times New Roman" w:cs="Times New Roman"/>
          <w:lang w:val="el-GR"/>
        </w:rPr>
        <w:t>.</w:t>
      </w:r>
      <w:r w:rsidR="00F73F91" w:rsidRPr="000E38C1">
        <w:rPr>
          <w:rFonts w:ascii="Times New Roman" w:hAnsi="Times New Roman" w:cs="Times New Roman"/>
          <w:lang w:val="el-GR"/>
        </w:rPr>
        <w:t xml:space="preserve"> </w:t>
      </w:r>
    </w:p>
    <w:p w14:paraId="262070EB" w14:textId="60743B3E" w:rsidR="006E3A88" w:rsidRPr="000E38C1" w:rsidRDefault="00F73F91" w:rsidP="00F60A64">
      <w:pPr>
        <w:ind w:firstLine="720"/>
        <w:jc w:val="both"/>
        <w:rPr>
          <w:rFonts w:ascii="Times New Roman" w:hAnsi="Times New Roman" w:cs="Times New Roman"/>
          <w:lang w:val="el-GR"/>
        </w:rPr>
      </w:pPr>
      <w:r w:rsidRPr="000E38C1">
        <w:rPr>
          <w:rFonts w:ascii="Times New Roman" w:hAnsi="Times New Roman" w:cs="Times New Roman"/>
          <w:lang w:val="el-GR"/>
        </w:rPr>
        <w:t>Π</w:t>
      </w:r>
      <w:r w:rsidR="00311E99" w:rsidRPr="000E38C1">
        <w:rPr>
          <w:rFonts w:ascii="Times New Roman" w:hAnsi="Times New Roman" w:cs="Times New Roman"/>
          <w:lang w:val="el-GR"/>
        </w:rPr>
        <w:t>ρος επίρρωση των παραπάνω π</w:t>
      </w:r>
      <w:r w:rsidRPr="000E38C1">
        <w:rPr>
          <w:rFonts w:ascii="Times New Roman" w:hAnsi="Times New Roman" w:cs="Times New Roman"/>
          <w:lang w:val="el-GR"/>
        </w:rPr>
        <w:t>ροσθέτει κατόπιν</w:t>
      </w:r>
      <w:r w:rsidR="007C7224" w:rsidRPr="000E38C1">
        <w:rPr>
          <w:rFonts w:ascii="Times New Roman" w:hAnsi="Times New Roman" w:cs="Times New Roman"/>
          <w:lang w:val="el-GR"/>
        </w:rPr>
        <w:t xml:space="preserve"> ότι οι Αθίγγανοι δεν αλλάζουν </w:t>
      </w:r>
      <w:r w:rsidR="001C20AC" w:rsidRPr="000E38C1">
        <w:rPr>
          <w:rFonts w:ascii="Times New Roman" w:hAnsi="Times New Roman" w:cs="Times New Roman"/>
          <w:lang w:val="el-GR"/>
        </w:rPr>
        <w:t xml:space="preserve">ούτε το χρώμα τους ανάλογα με την ήπειρο στην οποία </w:t>
      </w:r>
      <w:r w:rsidR="00B132A3" w:rsidRPr="000E38C1">
        <w:rPr>
          <w:rFonts w:ascii="Times New Roman" w:hAnsi="Times New Roman" w:cs="Times New Roman"/>
          <w:lang w:val="el-GR"/>
        </w:rPr>
        <w:t>ζουν</w:t>
      </w:r>
      <w:r w:rsidR="00BF68E8" w:rsidRPr="000E38C1">
        <w:rPr>
          <w:rFonts w:ascii="Times New Roman" w:hAnsi="Times New Roman" w:cs="Times New Roman"/>
          <w:lang w:val="el-GR"/>
        </w:rPr>
        <w:t xml:space="preserve">, </w:t>
      </w:r>
      <w:r w:rsidR="006E3A88" w:rsidRPr="000E38C1">
        <w:rPr>
          <w:rFonts w:ascii="Times New Roman" w:hAnsi="Times New Roman" w:cs="Times New Roman"/>
          <w:lang w:val="el-GR"/>
        </w:rPr>
        <w:t xml:space="preserve">δηλαδή στην Αφρική, </w:t>
      </w:r>
      <w:r w:rsidR="00BF68E8" w:rsidRPr="000E38C1">
        <w:rPr>
          <w:rFonts w:ascii="Times New Roman" w:hAnsi="Times New Roman" w:cs="Times New Roman"/>
          <w:lang w:val="el-GR"/>
        </w:rPr>
        <w:t>στην Ευρώπη</w:t>
      </w:r>
      <w:r w:rsidR="00E04854" w:rsidRPr="000E38C1">
        <w:rPr>
          <w:rFonts w:ascii="Times New Roman" w:hAnsi="Times New Roman" w:cs="Times New Roman"/>
          <w:lang w:val="el-GR"/>
        </w:rPr>
        <w:t xml:space="preserve"> ή στην Ασία</w:t>
      </w:r>
      <w:r w:rsidR="00BF68E8" w:rsidRPr="000E38C1">
        <w:rPr>
          <w:rFonts w:ascii="Times New Roman" w:hAnsi="Times New Roman" w:cs="Times New Roman"/>
          <w:lang w:val="el-GR"/>
        </w:rPr>
        <w:t>,</w:t>
      </w:r>
      <w:r w:rsidR="00B132A3" w:rsidRPr="000E38C1">
        <w:rPr>
          <w:rFonts w:ascii="Times New Roman" w:hAnsi="Times New Roman" w:cs="Times New Roman"/>
          <w:lang w:val="el-GR"/>
        </w:rPr>
        <w:t xml:space="preserve"> αλλά</w:t>
      </w:r>
      <w:r w:rsidR="001C20AC" w:rsidRPr="000E38C1">
        <w:rPr>
          <w:rFonts w:ascii="Times New Roman" w:hAnsi="Times New Roman" w:cs="Times New Roman"/>
          <w:lang w:val="el-GR"/>
        </w:rPr>
        <w:t xml:space="preserve"> ούτε</w:t>
      </w:r>
      <w:r w:rsidR="00B132A3" w:rsidRPr="000E38C1">
        <w:rPr>
          <w:rFonts w:ascii="Times New Roman" w:hAnsi="Times New Roman" w:cs="Times New Roman"/>
          <w:lang w:val="el-GR"/>
        </w:rPr>
        <w:t xml:space="preserve"> και</w:t>
      </w:r>
      <w:r w:rsidR="001C20AC" w:rsidRPr="000E38C1">
        <w:rPr>
          <w:rFonts w:ascii="Times New Roman" w:hAnsi="Times New Roman" w:cs="Times New Roman"/>
          <w:lang w:val="el-GR"/>
        </w:rPr>
        <w:t xml:space="preserve"> τον χαρακτήρα τους</w:t>
      </w:r>
      <w:r w:rsidR="00B132A3" w:rsidRPr="000E38C1">
        <w:rPr>
          <w:rFonts w:ascii="Times New Roman" w:hAnsi="Times New Roman" w:cs="Times New Roman"/>
          <w:lang w:val="el-GR"/>
        </w:rPr>
        <w:t xml:space="preserve"> ανάλογα με τη χώρα </w:t>
      </w:r>
      <w:r w:rsidR="00BF68E8" w:rsidRPr="000E38C1">
        <w:rPr>
          <w:rFonts w:ascii="Times New Roman" w:hAnsi="Times New Roman" w:cs="Times New Roman"/>
          <w:lang w:val="el-GR"/>
        </w:rPr>
        <w:t>διαμονής τους</w:t>
      </w:r>
      <w:r w:rsidR="006E3A88" w:rsidRPr="000E38C1">
        <w:rPr>
          <w:rFonts w:ascii="Times New Roman" w:hAnsi="Times New Roman" w:cs="Times New Roman"/>
          <w:lang w:val="el-GR"/>
        </w:rPr>
        <w:t>. Έτσι δε</w:t>
      </w:r>
      <w:r w:rsidR="00B132A3" w:rsidRPr="000E38C1">
        <w:rPr>
          <w:rFonts w:ascii="Times New Roman" w:hAnsi="Times New Roman" w:cs="Times New Roman"/>
          <w:lang w:val="el-GR"/>
        </w:rPr>
        <w:t xml:space="preserve"> γίνονται πιο ράθυμοι στην Ισπανία ή πιο δραστήριοι και εργατικοί στην Αγγλία και τη Γερμανία, ενώ δεν εκχριστιανίζονται στις χριστιανικές χώρες ούτε εξισλαμίζονται στις μωαμεθανικές</w:t>
      </w:r>
      <w:r w:rsidR="00533D8F" w:rsidRPr="000E38C1">
        <w:rPr>
          <w:rFonts w:ascii="Times New Roman" w:hAnsi="Times New Roman" w:cs="Times New Roman"/>
          <w:lang w:val="el-GR"/>
        </w:rPr>
        <w:t>. Και καταλήγει:</w:t>
      </w:r>
      <w:r w:rsidR="005F444E" w:rsidRPr="000E38C1">
        <w:rPr>
          <w:rFonts w:ascii="Times New Roman" w:hAnsi="Times New Roman" w:cs="Times New Roman"/>
          <w:lang w:val="el-GR"/>
        </w:rPr>
        <w:t xml:space="preserve"> </w:t>
      </w:r>
      <w:r w:rsidR="005F444E" w:rsidRPr="00F60A64">
        <w:rPr>
          <w:rFonts w:ascii="Times New Roman" w:hAnsi="Times New Roman" w:cs="Times New Roman"/>
          <w:lang w:val="el-GR"/>
        </w:rPr>
        <w:t>«</w:t>
      </w:r>
      <w:proofErr w:type="spellStart"/>
      <w:r w:rsidR="005F444E" w:rsidRPr="00F60A64">
        <w:rPr>
          <w:rFonts w:ascii="Times New Roman" w:hAnsi="Times New Roman" w:cs="Times New Roman"/>
          <w:lang w:val="el-GR"/>
        </w:rPr>
        <w:t>Πἐριξ</w:t>
      </w:r>
      <w:proofErr w:type="spellEnd"/>
      <w:r w:rsidR="005F444E" w:rsidRPr="00F60A64">
        <w:rPr>
          <w:rFonts w:ascii="Times New Roman" w:hAnsi="Times New Roman" w:cs="Times New Roman"/>
          <w:lang w:val="el-GR"/>
        </w:rPr>
        <w:t xml:space="preserve"> αὐτῶν βλέπουσιν ἁπανταχοῦ πόλεις καὶ χωρία, καὶ ὅμως αὐτοὶ ἀκολουθοῦν τὸν νομαδικὸν αὐτῶν βίον, περιφερόμενοι ἀπὸ τόπου εἰς τόπον χωρὶς ὡρισμένου σκοποῦ </w:t>
      </w:r>
      <w:proofErr w:type="spellStart"/>
      <w:r w:rsidR="005F444E" w:rsidRPr="00F60A64">
        <w:rPr>
          <w:rFonts w:ascii="Times New Roman" w:hAnsi="Times New Roman" w:cs="Times New Roman"/>
          <w:lang w:val="el-GR"/>
        </w:rPr>
        <w:t>καὶ</w:t>
      </w:r>
      <w:proofErr w:type="spellEnd"/>
      <w:r w:rsidR="005F444E" w:rsidRPr="00F60A64">
        <w:rPr>
          <w:rFonts w:ascii="Times New Roman" w:hAnsi="Times New Roman" w:cs="Times New Roman"/>
          <w:lang w:val="el-GR"/>
        </w:rPr>
        <w:t xml:space="preserve"> </w:t>
      </w:r>
      <w:proofErr w:type="spellStart"/>
      <w:r w:rsidR="005F444E" w:rsidRPr="00F60A64">
        <w:rPr>
          <w:rFonts w:ascii="Times New Roman" w:hAnsi="Times New Roman" w:cs="Times New Roman"/>
          <w:lang w:val="el-GR"/>
        </w:rPr>
        <w:t>ἐπαγγἐλματος</w:t>
      </w:r>
      <w:proofErr w:type="spellEnd"/>
      <w:r w:rsidR="005F444E" w:rsidRPr="00F60A64">
        <w:rPr>
          <w:rFonts w:ascii="Times New Roman" w:hAnsi="Times New Roman" w:cs="Times New Roman"/>
          <w:lang w:val="el-GR"/>
        </w:rPr>
        <w:t>»</w:t>
      </w:r>
      <w:r w:rsidR="00D33542" w:rsidRPr="000E38C1">
        <w:rPr>
          <w:rFonts w:ascii="Times New Roman" w:hAnsi="Times New Roman" w:cs="Times New Roman"/>
          <w:i/>
          <w:lang w:val="el-GR"/>
        </w:rPr>
        <w:t xml:space="preserve"> </w:t>
      </w:r>
      <w:r w:rsidR="00D33542" w:rsidRPr="000E38C1">
        <w:rPr>
          <w:rFonts w:ascii="Times New Roman" w:hAnsi="Times New Roman" w:cs="Times New Roman"/>
          <w:lang w:val="el-GR"/>
        </w:rPr>
        <w:t>(</w:t>
      </w:r>
      <w:r w:rsidR="00D33542" w:rsidRPr="000E38C1">
        <w:rPr>
          <w:rFonts w:ascii="Times New Roman" w:hAnsi="Times New Roman" w:cs="Times New Roman"/>
          <w:i/>
          <w:lang w:val="el-GR"/>
        </w:rPr>
        <w:t>Ελληνόπαις</w:t>
      </w:r>
      <w:r w:rsidR="00D33542" w:rsidRPr="000E38C1">
        <w:rPr>
          <w:rFonts w:ascii="Times New Roman" w:hAnsi="Times New Roman" w:cs="Times New Roman"/>
          <w:lang w:val="el-GR"/>
        </w:rPr>
        <w:t xml:space="preserve">, </w:t>
      </w:r>
      <w:r w:rsidR="002A3867" w:rsidRPr="000E38C1">
        <w:rPr>
          <w:rFonts w:ascii="Times New Roman" w:hAnsi="Times New Roman" w:cs="Times New Roman"/>
          <w:lang w:val="el-GR"/>
        </w:rPr>
        <w:t>1913</w:t>
      </w:r>
      <w:r w:rsidR="002A3867">
        <w:rPr>
          <w:rFonts w:ascii="Times New Roman" w:hAnsi="Times New Roman" w:cs="Times New Roman"/>
          <w:lang w:val="el-GR"/>
        </w:rPr>
        <w:t>α</w:t>
      </w:r>
      <w:r w:rsidR="00D33542" w:rsidRPr="000E38C1">
        <w:rPr>
          <w:rFonts w:ascii="Times New Roman" w:hAnsi="Times New Roman" w:cs="Times New Roman"/>
          <w:lang w:val="el-GR"/>
        </w:rPr>
        <w:t>: 7)</w:t>
      </w:r>
      <w:r w:rsidR="005F444E" w:rsidRPr="000E38C1">
        <w:rPr>
          <w:rFonts w:ascii="Times New Roman" w:hAnsi="Times New Roman" w:cs="Times New Roman"/>
          <w:lang w:val="el-GR"/>
        </w:rPr>
        <w:t>.</w:t>
      </w:r>
      <w:r w:rsidR="00941F88" w:rsidRPr="000E38C1">
        <w:rPr>
          <w:rFonts w:ascii="Times New Roman" w:hAnsi="Times New Roman" w:cs="Times New Roman"/>
          <w:lang w:val="el-GR"/>
        </w:rPr>
        <w:t xml:space="preserve"> </w:t>
      </w:r>
    </w:p>
    <w:p w14:paraId="135A71F9" w14:textId="4B3269C0" w:rsidR="004E1FD0" w:rsidRPr="000E38C1" w:rsidRDefault="001259DF" w:rsidP="003C7902">
      <w:pPr>
        <w:ind w:firstLine="720"/>
        <w:jc w:val="both"/>
        <w:rPr>
          <w:rFonts w:ascii="Times New Roman" w:hAnsi="Times New Roman" w:cs="Times New Roman"/>
          <w:lang w:val="el-GR"/>
        </w:rPr>
      </w:pPr>
      <w:r w:rsidRPr="000E38C1">
        <w:rPr>
          <w:rFonts w:ascii="Times New Roman" w:hAnsi="Times New Roman" w:cs="Times New Roman"/>
          <w:lang w:val="el-GR"/>
        </w:rPr>
        <w:t>Τέλος τους χαρακτηρίζει ιστορικό πρόβλημα</w:t>
      </w:r>
      <w:r w:rsidR="00FA1BBF" w:rsidRPr="000E38C1">
        <w:rPr>
          <w:rFonts w:ascii="Times New Roman" w:hAnsi="Times New Roman" w:cs="Times New Roman"/>
          <w:lang w:val="el-GR"/>
        </w:rPr>
        <w:t xml:space="preserve"> και υπόσχεται στους αναγνώστες ότι θα συνεχίσει στο επόμενο φύλλο</w:t>
      </w:r>
      <w:r w:rsidR="0072651A" w:rsidRPr="000E38C1">
        <w:rPr>
          <w:rFonts w:ascii="Times New Roman" w:hAnsi="Times New Roman" w:cs="Times New Roman"/>
          <w:lang w:val="el-GR"/>
        </w:rPr>
        <w:t xml:space="preserve"> με περισσότερες πληροφορίες</w:t>
      </w:r>
      <w:r w:rsidR="005C0216" w:rsidRPr="000E38C1">
        <w:rPr>
          <w:rFonts w:ascii="Times New Roman" w:hAnsi="Times New Roman" w:cs="Times New Roman"/>
          <w:i/>
          <w:lang w:val="el-GR"/>
        </w:rPr>
        <w:t xml:space="preserve"> </w:t>
      </w:r>
      <w:r w:rsidR="005C0216" w:rsidRPr="000E38C1">
        <w:rPr>
          <w:rFonts w:ascii="Times New Roman" w:hAnsi="Times New Roman" w:cs="Times New Roman"/>
          <w:lang w:val="el-GR"/>
        </w:rPr>
        <w:t>(</w:t>
      </w:r>
      <w:r w:rsidR="005C0216" w:rsidRPr="000E38C1">
        <w:rPr>
          <w:rFonts w:ascii="Times New Roman" w:hAnsi="Times New Roman" w:cs="Times New Roman"/>
          <w:i/>
          <w:lang w:val="el-GR"/>
        </w:rPr>
        <w:t>Ελληνόπαις</w:t>
      </w:r>
      <w:r w:rsidR="005C0216" w:rsidRPr="000E38C1">
        <w:rPr>
          <w:rFonts w:ascii="Times New Roman" w:hAnsi="Times New Roman" w:cs="Times New Roman"/>
          <w:lang w:val="el-GR"/>
        </w:rPr>
        <w:t xml:space="preserve">, </w:t>
      </w:r>
      <w:r w:rsidR="002A3867" w:rsidRPr="000E38C1">
        <w:rPr>
          <w:rFonts w:ascii="Times New Roman" w:hAnsi="Times New Roman" w:cs="Times New Roman"/>
          <w:lang w:val="el-GR"/>
        </w:rPr>
        <w:t>1913</w:t>
      </w:r>
      <w:r w:rsidR="002A3867">
        <w:rPr>
          <w:rFonts w:ascii="Times New Roman" w:hAnsi="Times New Roman" w:cs="Times New Roman"/>
          <w:lang w:val="el-GR"/>
        </w:rPr>
        <w:t>α</w:t>
      </w:r>
      <w:r w:rsidR="005C0216" w:rsidRPr="000E38C1">
        <w:rPr>
          <w:rFonts w:ascii="Times New Roman" w:hAnsi="Times New Roman" w:cs="Times New Roman"/>
          <w:lang w:val="el-GR"/>
        </w:rPr>
        <w:t>: 7-8)</w:t>
      </w:r>
      <w:r w:rsidR="00FA1BBF" w:rsidRPr="000E38C1">
        <w:rPr>
          <w:rFonts w:ascii="Times New Roman" w:hAnsi="Times New Roman" w:cs="Times New Roman"/>
          <w:lang w:val="el-GR"/>
        </w:rPr>
        <w:t>.</w:t>
      </w:r>
    </w:p>
    <w:p w14:paraId="13EF2C7A" w14:textId="3611110A" w:rsidR="00E32FAC" w:rsidRPr="000E38C1" w:rsidRDefault="004E1FD0" w:rsidP="003C7902">
      <w:pPr>
        <w:jc w:val="both"/>
        <w:rPr>
          <w:rFonts w:ascii="Times New Roman" w:hAnsi="Times New Roman" w:cs="Times New Roman"/>
          <w:lang w:val="el-GR"/>
        </w:rPr>
      </w:pPr>
      <w:r w:rsidRPr="000E38C1">
        <w:rPr>
          <w:rFonts w:ascii="Times New Roman" w:hAnsi="Times New Roman" w:cs="Times New Roman"/>
          <w:lang w:val="el-GR"/>
        </w:rPr>
        <w:tab/>
      </w:r>
      <w:r w:rsidR="00E2719C" w:rsidRPr="000E38C1">
        <w:rPr>
          <w:rFonts w:ascii="Times New Roman" w:hAnsi="Times New Roman" w:cs="Times New Roman"/>
          <w:lang w:val="el-GR"/>
        </w:rPr>
        <w:t>Εκπληρώνοντας την υπόσχεσή του</w:t>
      </w:r>
      <w:r w:rsidR="00754880" w:rsidRPr="000E38C1">
        <w:rPr>
          <w:rFonts w:ascii="Times New Roman" w:hAnsi="Times New Roman" w:cs="Times New Roman"/>
          <w:lang w:val="el-GR"/>
        </w:rPr>
        <w:t xml:space="preserve"> σ</w:t>
      </w:r>
      <w:r w:rsidRPr="000E38C1">
        <w:rPr>
          <w:rFonts w:ascii="Times New Roman" w:hAnsi="Times New Roman" w:cs="Times New Roman"/>
          <w:lang w:val="el-GR"/>
        </w:rPr>
        <w:t>το δεύτερο άρθρο ο</w:t>
      </w:r>
      <w:r w:rsidR="009A7554" w:rsidRPr="000E38C1">
        <w:rPr>
          <w:rFonts w:ascii="Times New Roman" w:hAnsi="Times New Roman" w:cs="Times New Roman"/>
          <w:lang w:val="el-GR"/>
        </w:rPr>
        <w:t xml:space="preserve"> ανώνυμος</w:t>
      </w:r>
      <w:r w:rsidRPr="000E38C1">
        <w:rPr>
          <w:rFonts w:ascii="Times New Roman" w:hAnsi="Times New Roman" w:cs="Times New Roman"/>
          <w:lang w:val="el-GR"/>
        </w:rPr>
        <w:t xml:space="preserve"> συντάκτης </w:t>
      </w:r>
      <w:r w:rsidR="00754880" w:rsidRPr="000E38C1">
        <w:rPr>
          <w:rFonts w:ascii="Times New Roman" w:hAnsi="Times New Roman" w:cs="Times New Roman"/>
          <w:lang w:val="el-GR"/>
        </w:rPr>
        <w:t>αναφέρεται πιο διεξοδικά</w:t>
      </w:r>
      <w:r w:rsidRPr="000E38C1">
        <w:rPr>
          <w:rFonts w:ascii="Times New Roman" w:hAnsi="Times New Roman" w:cs="Times New Roman"/>
          <w:lang w:val="el-GR"/>
        </w:rPr>
        <w:t xml:space="preserve"> </w:t>
      </w:r>
      <w:r w:rsidR="00754880" w:rsidRPr="000E38C1">
        <w:rPr>
          <w:rFonts w:ascii="Times New Roman" w:hAnsi="Times New Roman" w:cs="Times New Roman"/>
          <w:lang w:val="el-GR"/>
        </w:rPr>
        <w:t>σ</w:t>
      </w:r>
      <w:r w:rsidRPr="000E38C1">
        <w:rPr>
          <w:rFonts w:ascii="Times New Roman" w:hAnsi="Times New Roman" w:cs="Times New Roman"/>
          <w:lang w:val="el-GR"/>
        </w:rPr>
        <w:t xml:space="preserve">την προέλευση των Αθίγγανων. Υποστηρίζει ότι με βάση τη γλώσσα τους είναι φανερό ότι κατάγονται από το Ινδοστάν και ότι μετανάστευσαν από εκεί </w:t>
      </w:r>
      <w:r w:rsidR="00FE0E69" w:rsidRPr="000E38C1">
        <w:rPr>
          <w:rFonts w:ascii="Times New Roman" w:hAnsi="Times New Roman" w:cs="Times New Roman"/>
          <w:lang w:val="el-GR"/>
        </w:rPr>
        <w:t>μετά από την εισβολή του περίφημου κατακτητή Τιμούρ ή Ταμερλάνου γύρω στο 1404 μ.Χ</w:t>
      </w:r>
      <w:r w:rsidR="00804E7F" w:rsidRPr="000E38C1">
        <w:rPr>
          <w:rFonts w:ascii="Times New Roman" w:hAnsi="Times New Roman" w:cs="Times New Roman"/>
          <w:lang w:val="el-GR"/>
        </w:rPr>
        <w:t>.</w:t>
      </w:r>
      <w:r w:rsidR="001A1EC3" w:rsidRPr="000E38C1">
        <w:rPr>
          <w:rStyle w:val="a4"/>
          <w:rFonts w:ascii="Times New Roman" w:hAnsi="Times New Roman" w:cs="Times New Roman"/>
          <w:lang w:val="el-GR"/>
        </w:rPr>
        <w:t xml:space="preserve"> </w:t>
      </w:r>
      <w:r w:rsidR="00A22B5B" w:rsidRPr="000E38C1">
        <w:rPr>
          <w:rFonts w:ascii="Times New Roman" w:hAnsi="Times New Roman" w:cs="Times New Roman"/>
          <w:lang w:val="el-GR"/>
        </w:rPr>
        <w:t>Συμπληρώνει</w:t>
      </w:r>
      <w:r w:rsidR="00123575" w:rsidRPr="000E38C1">
        <w:rPr>
          <w:rFonts w:ascii="Times New Roman" w:hAnsi="Times New Roman" w:cs="Times New Roman"/>
          <w:lang w:val="el-GR"/>
        </w:rPr>
        <w:t xml:space="preserve"> μάλιστα</w:t>
      </w:r>
      <w:r w:rsidR="00A22B5B" w:rsidRPr="000E38C1">
        <w:rPr>
          <w:rFonts w:ascii="Times New Roman" w:hAnsi="Times New Roman" w:cs="Times New Roman"/>
          <w:lang w:val="el-GR"/>
        </w:rPr>
        <w:t xml:space="preserve"> ότι ανήκαν σε μια από τις κατώτατες τάξεις των Ινδών, η οποία μοιάζει με αυτούς στη μορφή, στα ήθη και στα έθιμα και κυρίως στη μεγάλη κλίση να τρώνε θνησιμαία</w:t>
      </w:r>
      <w:r w:rsidR="00715C65" w:rsidRPr="000E38C1">
        <w:rPr>
          <w:rFonts w:ascii="Times New Roman" w:hAnsi="Times New Roman" w:cs="Times New Roman"/>
          <w:lang w:val="el-GR"/>
        </w:rPr>
        <w:t xml:space="preserve"> (</w:t>
      </w:r>
      <w:r w:rsidR="00207145" w:rsidRPr="000E38C1">
        <w:rPr>
          <w:rFonts w:ascii="Times New Roman" w:hAnsi="Times New Roman" w:cs="Times New Roman"/>
          <w:lang w:val="el-GR"/>
        </w:rPr>
        <w:t xml:space="preserve">εδώ μάλλον εννοεί </w:t>
      </w:r>
      <w:r w:rsidR="00715C65" w:rsidRPr="000E38C1">
        <w:rPr>
          <w:rFonts w:ascii="Times New Roman" w:hAnsi="Times New Roman" w:cs="Times New Roman"/>
          <w:lang w:val="el-GR"/>
        </w:rPr>
        <w:t>ετοιμοθάνατα ζώα)</w:t>
      </w:r>
      <w:r w:rsidR="00A22B5B" w:rsidRPr="000E38C1">
        <w:rPr>
          <w:rFonts w:ascii="Times New Roman" w:hAnsi="Times New Roman" w:cs="Times New Roman"/>
          <w:lang w:val="el-GR"/>
        </w:rPr>
        <w:t xml:space="preserve"> και άλλες ακάθαρτες ύλες</w:t>
      </w:r>
      <w:r w:rsidR="006A08BD" w:rsidRPr="000E38C1">
        <w:rPr>
          <w:rFonts w:ascii="Times New Roman" w:hAnsi="Times New Roman" w:cs="Times New Roman"/>
          <w:lang w:val="el-GR"/>
        </w:rPr>
        <w:t xml:space="preserve"> (</w:t>
      </w:r>
      <w:r w:rsidR="006A08BD" w:rsidRPr="000E38C1">
        <w:rPr>
          <w:rFonts w:ascii="Times New Roman" w:hAnsi="Times New Roman" w:cs="Times New Roman"/>
          <w:i/>
          <w:lang w:val="el-GR"/>
        </w:rPr>
        <w:t>Ελληνόπαις</w:t>
      </w:r>
      <w:r w:rsidR="006A08BD" w:rsidRPr="000E38C1">
        <w:rPr>
          <w:rFonts w:ascii="Times New Roman" w:hAnsi="Times New Roman" w:cs="Times New Roman"/>
          <w:lang w:val="el-GR"/>
        </w:rPr>
        <w:t xml:space="preserve">, </w:t>
      </w:r>
      <w:r w:rsidR="002A3867" w:rsidRPr="000E38C1">
        <w:rPr>
          <w:rFonts w:ascii="Times New Roman" w:hAnsi="Times New Roman" w:cs="Times New Roman"/>
          <w:lang w:val="el-GR"/>
        </w:rPr>
        <w:t>1913</w:t>
      </w:r>
      <w:r w:rsidR="002A3867">
        <w:rPr>
          <w:rFonts w:ascii="Times New Roman" w:hAnsi="Times New Roman" w:cs="Times New Roman"/>
          <w:lang w:val="el-GR"/>
        </w:rPr>
        <w:t>β</w:t>
      </w:r>
      <w:r w:rsidR="006A08BD" w:rsidRPr="000E38C1">
        <w:rPr>
          <w:rFonts w:ascii="Times New Roman" w:hAnsi="Times New Roman" w:cs="Times New Roman"/>
          <w:lang w:val="el-GR"/>
        </w:rPr>
        <w:t>: 4)</w:t>
      </w:r>
      <w:r w:rsidR="00A22B5B" w:rsidRPr="000E38C1">
        <w:rPr>
          <w:rFonts w:ascii="Times New Roman" w:hAnsi="Times New Roman" w:cs="Times New Roman"/>
          <w:lang w:val="el-GR"/>
        </w:rPr>
        <w:t>.</w:t>
      </w:r>
      <w:r w:rsidR="00BB2F1E" w:rsidRPr="000E38C1">
        <w:rPr>
          <w:rStyle w:val="a4"/>
          <w:rFonts w:ascii="Times New Roman" w:hAnsi="Times New Roman" w:cs="Times New Roman"/>
          <w:lang w:val="el-GR"/>
        </w:rPr>
        <w:t xml:space="preserve"> </w:t>
      </w:r>
    </w:p>
    <w:p w14:paraId="3166E21C" w14:textId="1D5B8456" w:rsidR="00380B85" w:rsidRPr="000E38C1" w:rsidRDefault="006E5A46" w:rsidP="003C7902">
      <w:pPr>
        <w:jc w:val="both"/>
        <w:rPr>
          <w:rFonts w:ascii="Times New Roman" w:hAnsi="Times New Roman" w:cs="Times New Roman"/>
          <w:lang w:val="el-GR"/>
        </w:rPr>
      </w:pPr>
      <w:r w:rsidRPr="000E38C1">
        <w:rPr>
          <w:rFonts w:ascii="Times New Roman" w:hAnsi="Times New Roman" w:cs="Times New Roman"/>
          <w:lang w:val="el-GR"/>
        </w:rPr>
        <w:tab/>
        <w:t>Στη συνέχεια</w:t>
      </w:r>
      <w:r w:rsidR="001C5300" w:rsidRPr="000E38C1">
        <w:rPr>
          <w:rFonts w:ascii="Times New Roman" w:hAnsi="Times New Roman" w:cs="Times New Roman"/>
          <w:lang w:val="el-GR"/>
        </w:rPr>
        <w:t xml:space="preserve"> </w:t>
      </w:r>
      <w:r w:rsidR="00683FC6" w:rsidRPr="000E38C1">
        <w:rPr>
          <w:rFonts w:ascii="Times New Roman" w:hAnsi="Times New Roman" w:cs="Times New Roman"/>
          <w:lang w:val="el-GR"/>
        </w:rPr>
        <w:t>περιγράφει</w:t>
      </w:r>
      <w:r w:rsidR="002A4558" w:rsidRPr="000E38C1">
        <w:rPr>
          <w:rFonts w:ascii="Times New Roman" w:hAnsi="Times New Roman" w:cs="Times New Roman"/>
          <w:lang w:val="el-GR"/>
        </w:rPr>
        <w:t xml:space="preserve"> </w:t>
      </w:r>
      <w:r w:rsidR="00DE67FD" w:rsidRPr="000E38C1">
        <w:rPr>
          <w:rFonts w:ascii="Times New Roman" w:hAnsi="Times New Roman" w:cs="Times New Roman"/>
          <w:lang w:val="el-GR"/>
        </w:rPr>
        <w:t xml:space="preserve">συγκεκριμένα </w:t>
      </w:r>
      <w:r w:rsidR="009F4ECF" w:rsidRPr="000E38C1">
        <w:rPr>
          <w:rFonts w:ascii="Times New Roman" w:hAnsi="Times New Roman" w:cs="Times New Roman"/>
          <w:lang w:val="el-GR"/>
        </w:rPr>
        <w:t>τους Αθίγγανους της</w:t>
      </w:r>
      <w:r w:rsidR="00244493" w:rsidRPr="000E38C1">
        <w:rPr>
          <w:rFonts w:ascii="Times New Roman" w:hAnsi="Times New Roman" w:cs="Times New Roman"/>
          <w:lang w:val="el-GR"/>
        </w:rPr>
        <w:t xml:space="preserve"> Ρωσίας, όπου</w:t>
      </w:r>
      <w:r w:rsidR="00367397" w:rsidRPr="000E38C1">
        <w:rPr>
          <w:rFonts w:ascii="Times New Roman" w:hAnsi="Times New Roman" w:cs="Times New Roman"/>
          <w:lang w:val="el-GR"/>
        </w:rPr>
        <w:t>,</w:t>
      </w:r>
      <w:r w:rsidR="00244493" w:rsidRPr="000E38C1">
        <w:rPr>
          <w:rFonts w:ascii="Times New Roman" w:hAnsi="Times New Roman" w:cs="Times New Roman"/>
          <w:lang w:val="el-GR"/>
        </w:rPr>
        <w:t xml:space="preserve"> όπως γράφει</w:t>
      </w:r>
      <w:r w:rsidR="00367397" w:rsidRPr="000E38C1">
        <w:rPr>
          <w:rFonts w:ascii="Times New Roman" w:hAnsi="Times New Roman" w:cs="Times New Roman"/>
          <w:lang w:val="el-GR"/>
        </w:rPr>
        <w:t>,</w:t>
      </w:r>
      <w:r w:rsidR="00244493" w:rsidRPr="000E38C1">
        <w:rPr>
          <w:rFonts w:ascii="Times New Roman" w:hAnsi="Times New Roman" w:cs="Times New Roman"/>
          <w:lang w:val="el-GR"/>
        </w:rPr>
        <w:t xml:space="preserve"> είναι πολυπληθείς</w:t>
      </w:r>
      <w:r w:rsidR="00367397" w:rsidRPr="000E38C1">
        <w:rPr>
          <w:rFonts w:ascii="Times New Roman" w:hAnsi="Times New Roman" w:cs="Times New Roman"/>
          <w:lang w:val="el-GR"/>
        </w:rPr>
        <w:t>,</w:t>
      </w:r>
      <w:r w:rsidR="00244493" w:rsidRPr="000E38C1">
        <w:rPr>
          <w:rFonts w:ascii="Times New Roman" w:hAnsi="Times New Roman" w:cs="Times New Roman"/>
          <w:lang w:val="el-GR"/>
        </w:rPr>
        <w:t xml:space="preserve"> επειδή εκεί υπάρχουν απέραντες πεδιάδες κατάλληλες για βοσκή. </w:t>
      </w:r>
      <w:r w:rsidR="00D309A5" w:rsidRPr="000E38C1">
        <w:rPr>
          <w:rFonts w:ascii="Times New Roman" w:hAnsi="Times New Roman" w:cs="Times New Roman"/>
          <w:lang w:val="el-GR"/>
        </w:rPr>
        <w:t>Μερικοί</w:t>
      </w:r>
      <w:r w:rsidR="003076F3" w:rsidRPr="000E38C1">
        <w:rPr>
          <w:rFonts w:ascii="Times New Roman" w:hAnsi="Times New Roman" w:cs="Times New Roman"/>
          <w:lang w:val="el-GR"/>
        </w:rPr>
        <w:t xml:space="preserve"> από αυτούς έχουν στημένες τις σκηνές τους κοντά στις πόλεις και τις κωμοπόλεις</w:t>
      </w:r>
      <w:r w:rsidR="003835D7" w:rsidRPr="000E38C1">
        <w:rPr>
          <w:rFonts w:ascii="Times New Roman" w:hAnsi="Times New Roman" w:cs="Times New Roman"/>
          <w:lang w:val="el-GR"/>
        </w:rPr>
        <w:t xml:space="preserve"> και βιοπορίζονται από το εμπόριο αλόγων και την ιατρική</w:t>
      </w:r>
      <w:r w:rsidR="00E16036" w:rsidRPr="000E38C1">
        <w:rPr>
          <w:rFonts w:ascii="Times New Roman" w:hAnsi="Times New Roman" w:cs="Times New Roman"/>
          <w:lang w:val="el-GR"/>
        </w:rPr>
        <w:t xml:space="preserve"> περιποίησή τους</w:t>
      </w:r>
      <w:r w:rsidR="00D309A5" w:rsidRPr="000E38C1">
        <w:rPr>
          <w:rFonts w:ascii="Times New Roman" w:hAnsi="Times New Roman" w:cs="Times New Roman"/>
          <w:lang w:val="el-GR"/>
        </w:rPr>
        <w:t>, ενώ οι περισσότεροι είναι νομαδικές ορδές που διασχίζουν τη χώρα προς κάθε κατεύθυνση ασχολούμενοι με τη μαντεία, την πρόβλεψη του μέλλοντας, αλλά και με την κλοπή</w:t>
      </w:r>
      <w:r w:rsidR="00B801B0" w:rsidRPr="000E38C1">
        <w:rPr>
          <w:rFonts w:ascii="Times New Roman" w:hAnsi="Times New Roman" w:cs="Times New Roman"/>
          <w:lang w:val="el-GR"/>
        </w:rPr>
        <w:t>.</w:t>
      </w:r>
      <w:r w:rsidR="00FE4756" w:rsidRPr="000E38C1">
        <w:rPr>
          <w:rFonts w:ascii="Times New Roman" w:hAnsi="Times New Roman" w:cs="Times New Roman"/>
          <w:lang w:val="el-GR"/>
        </w:rPr>
        <w:t xml:space="preserve"> </w:t>
      </w:r>
      <w:r w:rsidR="00B60145" w:rsidRPr="000E38C1">
        <w:rPr>
          <w:rFonts w:ascii="Times New Roman" w:hAnsi="Times New Roman" w:cs="Times New Roman"/>
          <w:lang w:val="el-GR"/>
        </w:rPr>
        <w:t>Προσθέτει μάλιστα ότι στη</w:t>
      </w:r>
      <w:r w:rsidR="00407A63" w:rsidRPr="000E38C1">
        <w:rPr>
          <w:rFonts w:ascii="Times New Roman" w:hAnsi="Times New Roman" w:cs="Times New Roman"/>
          <w:lang w:val="el-GR"/>
        </w:rPr>
        <w:t xml:space="preserve"> Ρωσία </w:t>
      </w:r>
      <w:r w:rsidR="00B60145" w:rsidRPr="000E38C1">
        <w:rPr>
          <w:rFonts w:ascii="Times New Roman" w:hAnsi="Times New Roman" w:cs="Times New Roman"/>
          <w:lang w:val="el-GR"/>
        </w:rPr>
        <w:t xml:space="preserve">παρουσιάζεται και ένα μοναδικό φαινόμενο στην ιστορία </w:t>
      </w:r>
      <w:r w:rsidR="00B60145" w:rsidRPr="000E38C1">
        <w:rPr>
          <w:rFonts w:ascii="Times New Roman" w:hAnsi="Times New Roman" w:cs="Times New Roman"/>
          <w:lang w:val="el-GR"/>
        </w:rPr>
        <w:lastRenderedPageBreak/>
        <w:t xml:space="preserve">του </w:t>
      </w:r>
      <w:r w:rsidR="00FC1626" w:rsidRPr="000E38C1">
        <w:rPr>
          <w:rFonts w:ascii="Times New Roman" w:hAnsi="Times New Roman" w:cs="Times New Roman"/>
          <w:lang w:val="el-GR"/>
        </w:rPr>
        <w:t>«</w:t>
      </w:r>
      <w:r w:rsidR="00B60145" w:rsidRPr="000E38C1">
        <w:rPr>
          <w:rFonts w:ascii="Times New Roman" w:hAnsi="Times New Roman" w:cs="Times New Roman"/>
          <w:lang w:val="el-GR"/>
        </w:rPr>
        <w:t>παράδοξου αυτού λαού</w:t>
      </w:r>
      <w:r w:rsidR="00FC1626" w:rsidRPr="000E38C1">
        <w:rPr>
          <w:rFonts w:ascii="Times New Roman" w:hAnsi="Times New Roman" w:cs="Times New Roman"/>
          <w:lang w:val="el-GR"/>
        </w:rPr>
        <w:t>»</w:t>
      </w:r>
      <w:r w:rsidR="00B60145" w:rsidRPr="000E38C1">
        <w:rPr>
          <w:rFonts w:ascii="Times New Roman" w:hAnsi="Times New Roman" w:cs="Times New Roman"/>
          <w:i/>
          <w:lang w:val="el-GR"/>
        </w:rPr>
        <w:t xml:space="preserve">: </w:t>
      </w:r>
      <w:r w:rsidR="00B60145" w:rsidRPr="000E38C1">
        <w:rPr>
          <w:rFonts w:ascii="Times New Roman" w:hAnsi="Times New Roman" w:cs="Times New Roman"/>
          <w:lang w:val="el-GR"/>
        </w:rPr>
        <w:t>πολλοί Αθίγγανοι στη Μόσχα κατοικούν σε μεγαλοπρεπείς οικίες και κυκλοφορούν με λαμπρά οχήματα και άλογα, χωρίς να υστερούν από τους Ρώσους ευγενείς ούτε στην εμφάνιση</w:t>
      </w:r>
      <w:r w:rsidR="00B40B6B" w:rsidRPr="000E38C1">
        <w:rPr>
          <w:rFonts w:ascii="Times New Roman" w:hAnsi="Times New Roman" w:cs="Times New Roman"/>
          <w:lang w:val="el-GR"/>
        </w:rPr>
        <w:t>, αλλά</w:t>
      </w:r>
      <w:r w:rsidR="00B60145" w:rsidRPr="000E38C1">
        <w:rPr>
          <w:rFonts w:ascii="Times New Roman" w:hAnsi="Times New Roman" w:cs="Times New Roman"/>
          <w:lang w:val="el-GR"/>
        </w:rPr>
        <w:t xml:space="preserve"> ούτε στις διανοητικές γνώσεις.</w:t>
      </w:r>
      <w:r w:rsidR="00DF1498" w:rsidRPr="000E38C1">
        <w:rPr>
          <w:rFonts w:ascii="Times New Roman" w:hAnsi="Times New Roman" w:cs="Times New Roman"/>
          <w:lang w:val="el-GR"/>
        </w:rPr>
        <w:t xml:space="preserve"> </w:t>
      </w:r>
      <w:r w:rsidR="008B241F" w:rsidRPr="000E38C1">
        <w:rPr>
          <w:rFonts w:ascii="Times New Roman" w:hAnsi="Times New Roman" w:cs="Times New Roman"/>
          <w:lang w:val="el-GR"/>
        </w:rPr>
        <w:t>Σύμφωνα με την εξήγηση που δίνει, το φαινόμενο οφεί</w:t>
      </w:r>
      <w:r w:rsidR="002F2CFC" w:rsidRPr="000E38C1">
        <w:rPr>
          <w:rFonts w:ascii="Times New Roman" w:hAnsi="Times New Roman" w:cs="Times New Roman"/>
          <w:lang w:val="el-GR"/>
        </w:rPr>
        <w:t>λεται</w:t>
      </w:r>
      <w:r w:rsidR="008B241F" w:rsidRPr="000E38C1">
        <w:rPr>
          <w:rFonts w:ascii="Times New Roman" w:hAnsi="Times New Roman" w:cs="Times New Roman"/>
          <w:lang w:val="el-GR"/>
        </w:rPr>
        <w:t xml:space="preserve"> στις γυναίκες της αθιγγανικής κοινότητας της Μόσχας, </w:t>
      </w:r>
      <w:r w:rsidR="00760765" w:rsidRPr="000E38C1">
        <w:rPr>
          <w:rFonts w:ascii="Times New Roman" w:hAnsi="Times New Roman" w:cs="Times New Roman"/>
          <w:lang w:val="el-GR"/>
        </w:rPr>
        <w:t>οι οποίες καλλιέργησαν τη φωνητική μουσική με επιτυχία για πολλά χρόνια, με αποτέλεσμα</w:t>
      </w:r>
      <w:r w:rsidR="00584DF0" w:rsidRPr="000E38C1">
        <w:rPr>
          <w:rFonts w:ascii="Times New Roman" w:hAnsi="Times New Roman" w:cs="Times New Roman"/>
          <w:lang w:val="el-GR"/>
        </w:rPr>
        <w:t xml:space="preserve"> να γίνουν εξαιρετικές τραγουδίστριες. Με τα χρήματα λοιπόν που κερδίζουν</w:t>
      </w:r>
      <w:r w:rsidR="00896E2E" w:rsidRPr="000E38C1">
        <w:rPr>
          <w:rFonts w:ascii="Times New Roman" w:hAnsi="Times New Roman" w:cs="Times New Roman"/>
          <w:lang w:val="el-GR"/>
        </w:rPr>
        <w:t xml:space="preserve"> από το τραγούδι τους</w:t>
      </w:r>
      <w:r w:rsidR="00584DF0" w:rsidRPr="000E38C1">
        <w:rPr>
          <w:rFonts w:ascii="Times New Roman" w:hAnsi="Times New Roman" w:cs="Times New Roman"/>
          <w:lang w:val="el-GR"/>
        </w:rPr>
        <w:t xml:space="preserve"> είναι σε θέση να συντηρούν τους εύπορους συγγενείς τους, ενώ μερικές από αυτές συνδέθηκαν με επιγαμίες με Ρώσους ευγενείς και μέλη της υψηλής κοινωνίας.</w:t>
      </w:r>
      <w:r w:rsidR="0066137D" w:rsidRPr="000E38C1">
        <w:rPr>
          <w:rFonts w:ascii="Times New Roman" w:hAnsi="Times New Roman" w:cs="Times New Roman"/>
          <w:lang w:val="el-GR"/>
        </w:rPr>
        <w:t xml:space="preserve"> Εξάλλου, </w:t>
      </w:r>
      <w:r w:rsidR="00CE14E6" w:rsidRPr="000E38C1">
        <w:rPr>
          <w:rFonts w:ascii="Times New Roman" w:hAnsi="Times New Roman" w:cs="Times New Roman"/>
          <w:lang w:val="el-GR"/>
        </w:rPr>
        <w:t>σύμφωνα πάντα με τον ανώνυμο συντάκτη, οι Αθίγγανοι αγαπούν τη μουσική και συνηθίζουν να παίζουν μουσικά όργανα και να τραγουδούν</w:t>
      </w:r>
      <w:r w:rsidR="00D83132" w:rsidRPr="000E38C1">
        <w:rPr>
          <w:rFonts w:ascii="Times New Roman" w:hAnsi="Times New Roman" w:cs="Times New Roman"/>
          <w:lang w:val="el-GR"/>
        </w:rPr>
        <w:t xml:space="preserve"> (</w:t>
      </w:r>
      <w:r w:rsidR="00D83132" w:rsidRPr="000E38C1">
        <w:rPr>
          <w:rFonts w:ascii="Times New Roman" w:hAnsi="Times New Roman" w:cs="Times New Roman"/>
          <w:i/>
          <w:lang w:val="el-GR"/>
        </w:rPr>
        <w:t>Ελληνόπαις</w:t>
      </w:r>
      <w:r w:rsidR="00D83132" w:rsidRPr="000E38C1">
        <w:rPr>
          <w:rFonts w:ascii="Times New Roman" w:hAnsi="Times New Roman" w:cs="Times New Roman"/>
          <w:lang w:val="el-GR"/>
        </w:rPr>
        <w:t xml:space="preserve">, </w:t>
      </w:r>
      <w:r w:rsidR="002A3867" w:rsidRPr="000E38C1">
        <w:rPr>
          <w:rFonts w:ascii="Times New Roman" w:hAnsi="Times New Roman" w:cs="Times New Roman"/>
          <w:lang w:val="el-GR"/>
        </w:rPr>
        <w:t>1913</w:t>
      </w:r>
      <w:r w:rsidR="002A3867">
        <w:rPr>
          <w:rFonts w:ascii="Times New Roman" w:hAnsi="Times New Roman" w:cs="Times New Roman"/>
          <w:lang w:val="el-GR"/>
        </w:rPr>
        <w:t>β</w:t>
      </w:r>
      <w:r w:rsidR="00D83132" w:rsidRPr="000E38C1">
        <w:rPr>
          <w:rFonts w:ascii="Times New Roman" w:hAnsi="Times New Roman" w:cs="Times New Roman"/>
          <w:lang w:val="el-GR"/>
        </w:rPr>
        <w:t>: 4)</w:t>
      </w:r>
      <w:r w:rsidR="00E6093B" w:rsidRPr="000E38C1">
        <w:rPr>
          <w:rFonts w:ascii="Times New Roman" w:hAnsi="Times New Roman" w:cs="Times New Roman"/>
          <w:lang w:val="el-GR"/>
        </w:rPr>
        <w:t>.</w:t>
      </w:r>
    </w:p>
    <w:p w14:paraId="41509A21" w14:textId="77777777" w:rsidR="00B158F6" w:rsidRPr="000E38C1" w:rsidRDefault="00380B85" w:rsidP="003C7902">
      <w:pPr>
        <w:jc w:val="both"/>
        <w:rPr>
          <w:rFonts w:ascii="Times New Roman" w:hAnsi="Times New Roman" w:cs="Times New Roman"/>
          <w:lang w:val="el-GR"/>
        </w:rPr>
      </w:pPr>
      <w:r w:rsidRPr="000E38C1">
        <w:rPr>
          <w:rFonts w:ascii="Times New Roman" w:hAnsi="Times New Roman" w:cs="Times New Roman"/>
          <w:lang w:val="el-GR"/>
        </w:rPr>
        <w:tab/>
        <w:t xml:space="preserve">Οι επόμενες </w:t>
      </w:r>
      <w:r w:rsidR="00F951E1" w:rsidRPr="000E38C1">
        <w:rPr>
          <w:rFonts w:ascii="Times New Roman" w:hAnsi="Times New Roman" w:cs="Times New Roman"/>
          <w:lang w:val="el-GR"/>
        </w:rPr>
        <w:t>πληροφορίες</w:t>
      </w:r>
      <w:r w:rsidR="000951AD" w:rsidRPr="000E38C1">
        <w:rPr>
          <w:rFonts w:ascii="Times New Roman" w:hAnsi="Times New Roman" w:cs="Times New Roman"/>
          <w:lang w:val="el-GR"/>
        </w:rPr>
        <w:t xml:space="preserve"> αφορούν τους Αθίγγανους της Ουγγαρίας: </w:t>
      </w:r>
    </w:p>
    <w:p w14:paraId="2EC93C10" w14:textId="58C1899E" w:rsidR="00B158F6" w:rsidRPr="000E38C1" w:rsidRDefault="000951AD" w:rsidP="003C7902">
      <w:pPr>
        <w:ind w:left="720"/>
        <w:jc w:val="both"/>
        <w:rPr>
          <w:rFonts w:ascii="Times New Roman" w:hAnsi="Times New Roman" w:cs="Times New Roman"/>
          <w:lang w:val="el-GR"/>
        </w:rPr>
      </w:pPr>
      <w:r w:rsidRPr="000E38C1">
        <w:rPr>
          <w:rFonts w:ascii="Times New Roman" w:hAnsi="Times New Roman" w:cs="Times New Roman"/>
          <w:lang w:val="el-GR"/>
        </w:rPr>
        <w:t>«</w:t>
      </w:r>
      <w:r w:rsidRPr="000E38C1">
        <w:rPr>
          <w:rFonts w:ascii="Times New Roman" w:hAnsi="Times New Roman" w:cs="Times New Roman"/>
          <w:i/>
          <w:lang w:val="el-GR"/>
        </w:rPr>
        <w:t xml:space="preserve">Ὁ Ἀθίγγανος ὁπουδήποτε καὶ ἂν εὑρεθῇ εἶναι ἀκατανόητον ὂν – εἰς τὴν Οὐγγαρίαν ὅμως πολὺ περισσότερον. Ἐκεῖ, ἂν καὶ κατὰ τὸ φαινόμενον ὀλίγον τι κατώτερος καὶ αὐτοῦ τοῦ ἐσχάτου δούλου, ὅμως καὶ ἐν αὐτῇ </w:t>
      </w:r>
      <w:r w:rsidR="00F06863" w:rsidRPr="000E38C1">
        <w:rPr>
          <w:rFonts w:ascii="Times New Roman" w:hAnsi="Times New Roman" w:cs="Times New Roman"/>
          <w:i/>
          <w:lang w:val="el-GR"/>
        </w:rPr>
        <w:t>τῇ δουλείᾳ εἶναι ἐλεύθερος. Τὰ ἤθη τῶν Οὔγγρων Ἀθιγγάνων εἶναι βδελυρὰ – αἱ κατοικίαι των εἶναι βόθροι ανυποφόρου ἀκαθαρσίας – ἡ ἐνδυμασία των ρακώδης – ἡ δὲ τροφὴ των συνίσταται ἐκ βρωμερῶν θνησιμαίων</w:t>
      </w:r>
      <w:r w:rsidR="0019089A" w:rsidRPr="000E38C1">
        <w:rPr>
          <w:rFonts w:ascii="Times New Roman" w:hAnsi="Times New Roman" w:cs="Times New Roman"/>
          <w:i/>
          <w:lang w:val="el-GR"/>
        </w:rPr>
        <w:sym w:font="Symbol" w:char="F0D7"/>
      </w:r>
      <w:r w:rsidR="0019089A" w:rsidRPr="000E38C1">
        <w:rPr>
          <w:rFonts w:ascii="Times New Roman" w:hAnsi="Times New Roman" w:cs="Times New Roman"/>
          <w:i/>
          <w:lang w:val="el-GR"/>
        </w:rPr>
        <w:t xml:space="preserve"> καὶ ὅμως κανεὶς ἄλλος λαὸς δὲν εἶναι εὐθυμότερος αὐτῶν – τραγῳδοῦν καὶ χορεύουν ἀενάως, παίζουν δὲ τὸ βιολίον μὲ </w:t>
      </w:r>
      <w:proofErr w:type="spellStart"/>
      <w:r w:rsidR="0019089A" w:rsidRPr="000E38C1">
        <w:rPr>
          <w:rFonts w:ascii="Times New Roman" w:hAnsi="Times New Roman" w:cs="Times New Roman"/>
          <w:i/>
          <w:lang w:val="el-GR"/>
        </w:rPr>
        <w:t>μεγάλην</w:t>
      </w:r>
      <w:proofErr w:type="spellEnd"/>
      <w:r w:rsidR="0019089A" w:rsidRPr="000E38C1">
        <w:rPr>
          <w:rFonts w:ascii="Times New Roman" w:hAnsi="Times New Roman" w:cs="Times New Roman"/>
          <w:i/>
          <w:lang w:val="el-GR"/>
        </w:rPr>
        <w:t xml:space="preserve"> </w:t>
      </w:r>
      <w:proofErr w:type="spellStart"/>
      <w:r w:rsidR="0019089A" w:rsidRPr="000E38C1">
        <w:rPr>
          <w:rFonts w:ascii="Times New Roman" w:hAnsi="Times New Roman" w:cs="Times New Roman"/>
          <w:i/>
          <w:lang w:val="el-GR"/>
        </w:rPr>
        <w:t>ἐπιδεξιότητα</w:t>
      </w:r>
      <w:proofErr w:type="spellEnd"/>
      <w:r w:rsidRPr="000E38C1">
        <w:rPr>
          <w:rFonts w:ascii="Times New Roman" w:hAnsi="Times New Roman" w:cs="Times New Roman"/>
          <w:lang w:val="el-GR"/>
        </w:rPr>
        <w:t>»</w:t>
      </w:r>
      <w:r w:rsidR="000E572D" w:rsidRPr="000E38C1">
        <w:rPr>
          <w:rFonts w:ascii="Times New Roman" w:hAnsi="Times New Roman" w:cs="Times New Roman"/>
          <w:lang w:val="el-GR"/>
        </w:rPr>
        <w:t xml:space="preserve"> (</w:t>
      </w:r>
      <w:r w:rsidR="000E572D" w:rsidRPr="000E38C1">
        <w:rPr>
          <w:rFonts w:ascii="Times New Roman" w:hAnsi="Times New Roman" w:cs="Times New Roman"/>
          <w:i/>
          <w:lang w:val="el-GR"/>
        </w:rPr>
        <w:t>Ελληνόπαις</w:t>
      </w:r>
      <w:r w:rsidR="000E572D" w:rsidRPr="000E38C1">
        <w:rPr>
          <w:rFonts w:ascii="Times New Roman" w:hAnsi="Times New Roman" w:cs="Times New Roman"/>
          <w:lang w:val="el-GR"/>
        </w:rPr>
        <w:t xml:space="preserve">, </w:t>
      </w:r>
      <w:r w:rsidR="002A3867" w:rsidRPr="000E38C1">
        <w:rPr>
          <w:rFonts w:ascii="Times New Roman" w:hAnsi="Times New Roman" w:cs="Times New Roman"/>
          <w:lang w:val="el-GR"/>
        </w:rPr>
        <w:t>1913</w:t>
      </w:r>
      <w:r w:rsidR="002A3867">
        <w:rPr>
          <w:rFonts w:ascii="Times New Roman" w:hAnsi="Times New Roman" w:cs="Times New Roman"/>
          <w:lang w:val="el-GR"/>
        </w:rPr>
        <w:t>β</w:t>
      </w:r>
      <w:r w:rsidR="000E572D" w:rsidRPr="000E38C1">
        <w:rPr>
          <w:rFonts w:ascii="Times New Roman" w:hAnsi="Times New Roman" w:cs="Times New Roman"/>
          <w:lang w:val="el-GR"/>
        </w:rPr>
        <w:t>: 4)</w:t>
      </w:r>
      <w:r w:rsidR="0019089A" w:rsidRPr="000E38C1">
        <w:rPr>
          <w:rFonts w:ascii="Times New Roman" w:hAnsi="Times New Roman" w:cs="Times New Roman"/>
          <w:lang w:val="el-GR"/>
        </w:rPr>
        <w:t>.</w:t>
      </w:r>
      <w:r w:rsidR="00760765" w:rsidRPr="000E38C1">
        <w:rPr>
          <w:rFonts w:ascii="Times New Roman" w:hAnsi="Times New Roman" w:cs="Times New Roman"/>
          <w:lang w:val="el-GR"/>
        </w:rPr>
        <w:t xml:space="preserve"> </w:t>
      </w:r>
    </w:p>
    <w:p w14:paraId="5F05B679" w14:textId="6B653B97" w:rsidR="00825815" w:rsidRPr="000E38C1" w:rsidRDefault="00DF2DC1" w:rsidP="00F60A64">
      <w:pPr>
        <w:ind w:firstLine="720"/>
        <w:jc w:val="both"/>
        <w:rPr>
          <w:rFonts w:ascii="Times New Roman" w:hAnsi="Times New Roman" w:cs="Times New Roman"/>
          <w:lang w:val="el-GR"/>
        </w:rPr>
      </w:pPr>
      <w:r w:rsidRPr="000E38C1">
        <w:rPr>
          <w:rFonts w:ascii="Times New Roman" w:hAnsi="Times New Roman" w:cs="Times New Roman"/>
          <w:lang w:val="el-GR"/>
        </w:rPr>
        <w:t>Όσο δε για το επάγγελμά τους, οι άντρες κάνουν εμπόριο αλόγων ή είναι πεταλωτές, ενώ οι γυναίκες, όπως και στην Ελλάδα, περιφέρονται ανενόχλητες λέγοντας τη μοίρα και μάλιστα επισκέπτονται και άλλες μακρινές χώρες, από όπου επιστρέφουν μετά από δύο ή τρία χρόνια έχοντας συγκεντρώσει πολλά χρήματα από κλοπές, τα οποία ξοδεύουν σε συμπόσια, χορούς και τρ</w:t>
      </w:r>
      <w:r w:rsidR="0021100E" w:rsidRPr="000E38C1">
        <w:rPr>
          <w:rFonts w:ascii="Times New Roman" w:hAnsi="Times New Roman" w:cs="Times New Roman"/>
          <w:lang w:val="el-GR"/>
        </w:rPr>
        <w:t>α</w:t>
      </w:r>
      <w:r w:rsidRPr="000E38C1">
        <w:rPr>
          <w:rFonts w:ascii="Times New Roman" w:hAnsi="Times New Roman" w:cs="Times New Roman"/>
          <w:lang w:val="el-GR"/>
        </w:rPr>
        <w:t>γούδια μαζί με φίλους και συγγενείς.</w:t>
      </w:r>
      <w:r w:rsidR="0021100E" w:rsidRPr="000E38C1">
        <w:rPr>
          <w:rFonts w:ascii="Times New Roman" w:hAnsi="Times New Roman" w:cs="Times New Roman"/>
          <w:lang w:val="el-GR"/>
        </w:rPr>
        <w:t xml:space="preserve"> Και το άρθρο καταλήγει</w:t>
      </w:r>
      <w:r w:rsidR="004E7EAF" w:rsidRPr="000E38C1">
        <w:rPr>
          <w:rFonts w:ascii="Times New Roman" w:hAnsi="Times New Roman" w:cs="Times New Roman"/>
          <w:lang w:val="el-GR"/>
        </w:rPr>
        <w:t xml:space="preserve"> τονίζοντας τη ροπή </w:t>
      </w:r>
      <w:r w:rsidR="00743869" w:rsidRPr="000E38C1">
        <w:rPr>
          <w:rFonts w:ascii="Times New Roman" w:hAnsi="Times New Roman" w:cs="Times New Roman"/>
          <w:lang w:val="el-GR"/>
        </w:rPr>
        <w:t>των Αθίγγανων</w:t>
      </w:r>
      <w:r w:rsidR="004E7EAF" w:rsidRPr="000E38C1">
        <w:rPr>
          <w:rFonts w:ascii="Times New Roman" w:hAnsi="Times New Roman" w:cs="Times New Roman"/>
          <w:lang w:val="el-GR"/>
        </w:rPr>
        <w:t xml:space="preserve"> προς την κλοπή: </w:t>
      </w:r>
      <w:r w:rsidR="000A0801" w:rsidRPr="00F60A64">
        <w:rPr>
          <w:rFonts w:ascii="Times New Roman" w:hAnsi="Times New Roman" w:cs="Times New Roman"/>
          <w:lang w:val="el-GR"/>
        </w:rPr>
        <w:t>«</w:t>
      </w:r>
      <w:proofErr w:type="spellStart"/>
      <w:r w:rsidR="000A0801" w:rsidRPr="00F60A64">
        <w:rPr>
          <w:rFonts w:ascii="Times New Roman" w:hAnsi="Times New Roman" w:cs="Times New Roman"/>
          <w:lang w:val="el-GR"/>
        </w:rPr>
        <w:t>Οὐχὶ</w:t>
      </w:r>
      <w:proofErr w:type="spellEnd"/>
      <w:r w:rsidR="000A0801" w:rsidRPr="00F60A64">
        <w:rPr>
          <w:rFonts w:ascii="Times New Roman" w:hAnsi="Times New Roman" w:cs="Times New Roman"/>
          <w:lang w:val="el-GR"/>
        </w:rPr>
        <w:t xml:space="preserve"> σπανίως κατατάττονται καὶ ὡς στρατιῶται καὶ ἀνεξαιρέτως φέρουσι μεθ᾽ἑαυτῶν τὴν κλίσιν πρὸς τὸ κλέπτειν. Ε</w:t>
      </w:r>
      <w:r w:rsidR="001938DF" w:rsidRPr="00F60A64">
        <w:rPr>
          <w:rFonts w:ascii="Times New Roman" w:hAnsi="Times New Roman" w:cs="Times New Roman"/>
          <w:lang w:val="el-GR"/>
        </w:rPr>
        <w:t>ἶ</w:t>
      </w:r>
      <w:r w:rsidR="000A0801" w:rsidRPr="00F60A64">
        <w:rPr>
          <w:rFonts w:ascii="Times New Roman" w:hAnsi="Times New Roman" w:cs="Times New Roman"/>
          <w:lang w:val="el-GR"/>
        </w:rPr>
        <w:t>ναι</w:t>
      </w:r>
      <w:r w:rsidR="001938DF" w:rsidRPr="00F60A64">
        <w:rPr>
          <w:rFonts w:ascii="Times New Roman" w:hAnsi="Times New Roman" w:cs="Times New Roman"/>
          <w:lang w:val="el-GR"/>
        </w:rPr>
        <w:t xml:space="preserve"> δὲ τόσον ἐπιτήδειοι ὥστε σπανίως </w:t>
      </w:r>
      <w:proofErr w:type="spellStart"/>
      <w:r w:rsidR="001938DF" w:rsidRPr="00F60A64">
        <w:rPr>
          <w:rFonts w:ascii="Times New Roman" w:hAnsi="Times New Roman" w:cs="Times New Roman"/>
          <w:lang w:val="el-GR"/>
        </w:rPr>
        <w:t>ἀποκαλύπτονται</w:t>
      </w:r>
      <w:proofErr w:type="spellEnd"/>
      <w:r w:rsidR="000A0801" w:rsidRPr="00F60A64">
        <w:rPr>
          <w:rFonts w:ascii="Times New Roman" w:hAnsi="Times New Roman" w:cs="Times New Roman"/>
          <w:lang w:val="el-GR"/>
        </w:rPr>
        <w:t>»</w:t>
      </w:r>
      <w:r w:rsidR="002D6A94" w:rsidRPr="000E38C1">
        <w:rPr>
          <w:rFonts w:ascii="Times New Roman" w:hAnsi="Times New Roman" w:cs="Times New Roman"/>
          <w:i/>
          <w:lang w:val="el-GR"/>
        </w:rPr>
        <w:t xml:space="preserve"> </w:t>
      </w:r>
      <w:r w:rsidR="002D6A94" w:rsidRPr="000E38C1">
        <w:rPr>
          <w:rFonts w:ascii="Times New Roman" w:hAnsi="Times New Roman" w:cs="Times New Roman"/>
          <w:lang w:val="el-GR"/>
        </w:rPr>
        <w:t>(</w:t>
      </w:r>
      <w:r w:rsidR="002D6A94" w:rsidRPr="000E38C1">
        <w:rPr>
          <w:rFonts w:ascii="Times New Roman" w:hAnsi="Times New Roman" w:cs="Times New Roman"/>
          <w:i/>
          <w:lang w:val="el-GR"/>
        </w:rPr>
        <w:t>Ελληνόπαις</w:t>
      </w:r>
      <w:r w:rsidR="002D6A94" w:rsidRPr="000E38C1">
        <w:rPr>
          <w:rFonts w:ascii="Times New Roman" w:hAnsi="Times New Roman" w:cs="Times New Roman"/>
          <w:lang w:val="el-GR"/>
        </w:rPr>
        <w:t xml:space="preserve">, </w:t>
      </w:r>
      <w:r w:rsidR="002A3867" w:rsidRPr="000E38C1">
        <w:rPr>
          <w:rFonts w:ascii="Times New Roman" w:hAnsi="Times New Roman" w:cs="Times New Roman"/>
          <w:lang w:val="el-GR"/>
        </w:rPr>
        <w:t>1913</w:t>
      </w:r>
      <w:r w:rsidR="002A3867">
        <w:rPr>
          <w:rFonts w:ascii="Times New Roman" w:hAnsi="Times New Roman" w:cs="Times New Roman"/>
          <w:lang w:val="el-GR"/>
        </w:rPr>
        <w:t>β</w:t>
      </w:r>
      <w:r w:rsidR="002D6A94" w:rsidRPr="000E38C1">
        <w:rPr>
          <w:rFonts w:ascii="Times New Roman" w:hAnsi="Times New Roman" w:cs="Times New Roman"/>
          <w:lang w:val="el-GR"/>
        </w:rPr>
        <w:t>: 4)</w:t>
      </w:r>
      <w:r w:rsidR="005C6550" w:rsidRPr="000E38C1">
        <w:rPr>
          <w:rFonts w:ascii="Times New Roman" w:hAnsi="Times New Roman" w:cs="Times New Roman"/>
          <w:lang w:val="el-GR"/>
        </w:rPr>
        <w:t>.</w:t>
      </w:r>
      <w:r w:rsidRPr="000E38C1">
        <w:rPr>
          <w:rFonts w:ascii="Times New Roman" w:hAnsi="Times New Roman" w:cs="Times New Roman"/>
          <w:lang w:val="el-GR"/>
        </w:rPr>
        <w:t xml:space="preserve"> </w:t>
      </w:r>
      <w:r w:rsidR="00B13C79" w:rsidRPr="000E38C1">
        <w:rPr>
          <w:rFonts w:ascii="Times New Roman" w:hAnsi="Times New Roman" w:cs="Times New Roman"/>
          <w:lang w:val="el-GR"/>
        </w:rPr>
        <w:t xml:space="preserve">Φέρνει μάλιστα </w:t>
      </w:r>
      <w:r w:rsidR="006573F5" w:rsidRPr="000E38C1">
        <w:rPr>
          <w:rFonts w:ascii="Times New Roman" w:hAnsi="Times New Roman" w:cs="Times New Roman"/>
          <w:lang w:val="el-GR"/>
        </w:rPr>
        <w:t xml:space="preserve">ως παράδειγμα </w:t>
      </w:r>
      <w:r w:rsidR="00B13C79" w:rsidRPr="000E38C1">
        <w:rPr>
          <w:rFonts w:ascii="Times New Roman" w:hAnsi="Times New Roman" w:cs="Times New Roman"/>
          <w:lang w:val="el-GR"/>
        </w:rPr>
        <w:t>τους</w:t>
      </w:r>
      <w:r w:rsidR="006573F5" w:rsidRPr="000E38C1">
        <w:rPr>
          <w:rFonts w:ascii="Times New Roman" w:hAnsi="Times New Roman" w:cs="Times New Roman"/>
          <w:lang w:val="el-GR"/>
        </w:rPr>
        <w:t xml:space="preserve"> πολλούς Ούγγρους Αθίγγανους</w:t>
      </w:r>
      <w:r w:rsidR="00B13C79" w:rsidRPr="000E38C1">
        <w:rPr>
          <w:rFonts w:ascii="Times New Roman" w:hAnsi="Times New Roman" w:cs="Times New Roman"/>
          <w:lang w:val="el-GR"/>
        </w:rPr>
        <w:t xml:space="preserve"> που είχε ο Ναπολέων </w:t>
      </w:r>
      <w:r w:rsidR="006573F5" w:rsidRPr="000E38C1">
        <w:rPr>
          <w:rFonts w:ascii="Times New Roman" w:hAnsi="Times New Roman" w:cs="Times New Roman"/>
          <w:lang w:val="el-GR"/>
        </w:rPr>
        <w:t>στο</w:t>
      </w:r>
      <w:r w:rsidR="00B13C79" w:rsidRPr="000E38C1">
        <w:rPr>
          <w:rFonts w:ascii="Times New Roman" w:hAnsi="Times New Roman" w:cs="Times New Roman"/>
          <w:lang w:val="el-GR"/>
        </w:rPr>
        <w:t>ν</w:t>
      </w:r>
      <w:r w:rsidR="006573F5" w:rsidRPr="000E38C1">
        <w:rPr>
          <w:rFonts w:ascii="Times New Roman" w:hAnsi="Times New Roman" w:cs="Times New Roman"/>
          <w:lang w:val="el-GR"/>
        </w:rPr>
        <w:t xml:space="preserve"> στρατό του όταν εισέβαλε στην Ισπανία</w:t>
      </w:r>
      <w:r w:rsidR="00B805D0" w:rsidRPr="000E38C1">
        <w:rPr>
          <w:rFonts w:ascii="Times New Roman" w:hAnsi="Times New Roman" w:cs="Times New Roman"/>
          <w:lang w:val="el-GR"/>
        </w:rPr>
        <w:t>, οι οποίοι σύντομα σύναψαν στενές σχέσεις με τους εκεί ομογενείς τους για να ληστεύουν με τη βοήθειά τους τους δυστυχισμένους κατοίκους</w:t>
      </w:r>
      <w:r w:rsidR="000E183D" w:rsidRPr="000E38C1">
        <w:rPr>
          <w:rFonts w:ascii="Times New Roman" w:hAnsi="Times New Roman" w:cs="Times New Roman"/>
          <w:lang w:val="el-GR"/>
        </w:rPr>
        <w:t xml:space="preserve"> (</w:t>
      </w:r>
      <w:r w:rsidR="000E183D" w:rsidRPr="000E38C1">
        <w:rPr>
          <w:rFonts w:ascii="Times New Roman" w:hAnsi="Times New Roman" w:cs="Times New Roman"/>
          <w:i/>
          <w:lang w:val="el-GR"/>
        </w:rPr>
        <w:t>Ελληνόπαις</w:t>
      </w:r>
      <w:r w:rsidR="000E183D" w:rsidRPr="000E38C1">
        <w:rPr>
          <w:rFonts w:ascii="Times New Roman" w:hAnsi="Times New Roman" w:cs="Times New Roman"/>
          <w:lang w:val="el-GR"/>
        </w:rPr>
        <w:t xml:space="preserve">, </w:t>
      </w:r>
      <w:r w:rsidR="002A3867" w:rsidRPr="000E38C1">
        <w:rPr>
          <w:rFonts w:ascii="Times New Roman" w:hAnsi="Times New Roman" w:cs="Times New Roman"/>
          <w:lang w:val="el-GR"/>
        </w:rPr>
        <w:t>1913</w:t>
      </w:r>
      <w:r w:rsidR="002A3867">
        <w:rPr>
          <w:rFonts w:ascii="Times New Roman" w:hAnsi="Times New Roman" w:cs="Times New Roman"/>
          <w:lang w:val="el-GR"/>
        </w:rPr>
        <w:t>β</w:t>
      </w:r>
      <w:r w:rsidR="000E183D" w:rsidRPr="000E38C1">
        <w:rPr>
          <w:rFonts w:ascii="Times New Roman" w:hAnsi="Times New Roman" w:cs="Times New Roman"/>
          <w:lang w:val="el-GR"/>
        </w:rPr>
        <w:t>: 4)</w:t>
      </w:r>
      <w:r w:rsidR="00B805D0" w:rsidRPr="000E38C1">
        <w:rPr>
          <w:rFonts w:ascii="Times New Roman" w:hAnsi="Times New Roman" w:cs="Times New Roman"/>
          <w:lang w:val="el-GR"/>
        </w:rPr>
        <w:t>.</w:t>
      </w:r>
    </w:p>
    <w:p w14:paraId="26E57260" w14:textId="7869EE1C" w:rsidR="00641145" w:rsidRPr="000E38C1" w:rsidRDefault="00781587" w:rsidP="003C7902">
      <w:pPr>
        <w:jc w:val="both"/>
        <w:rPr>
          <w:rFonts w:ascii="Times New Roman" w:hAnsi="Times New Roman" w:cs="Times New Roman"/>
          <w:lang w:val="el-GR"/>
        </w:rPr>
      </w:pPr>
      <w:r w:rsidRPr="000E38C1">
        <w:rPr>
          <w:rFonts w:ascii="Times New Roman" w:hAnsi="Times New Roman" w:cs="Times New Roman"/>
          <w:lang w:val="el-GR"/>
        </w:rPr>
        <w:tab/>
      </w:r>
      <w:r w:rsidR="008D274D" w:rsidRPr="000E38C1">
        <w:rPr>
          <w:rFonts w:ascii="Times New Roman" w:hAnsi="Times New Roman" w:cs="Times New Roman"/>
          <w:lang w:val="el-GR"/>
        </w:rPr>
        <w:t xml:space="preserve">Έχοντας </w:t>
      </w:r>
      <w:r w:rsidR="009309B8" w:rsidRPr="000E38C1">
        <w:rPr>
          <w:rFonts w:ascii="Times New Roman" w:hAnsi="Times New Roman" w:cs="Times New Roman"/>
          <w:lang w:val="el-GR"/>
        </w:rPr>
        <w:t>μελετήσει</w:t>
      </w:r>
      <w:r w:rsidR="008D274D" w:rsidRPr="000E38C1">
        <w:rPr>
          <w:rFonts w:ascii="Times New Roman" w:hAnsi="Times New Roman" w:cs="Times New Roman"/>
          <w:lang w:val="el-GR"/>
        </w:rPr>
        <w:t xml:space="preserve"> το περιεχόμενο των δύο</w:t>
      </w:r>
      <w:r w:rsidR="00E6258C" w:rsidRPr="000E38C1">
        <w:rPr>
          <w:rFonts w:ascii="Times New Roman" w:hAnsi="Times New Roman" w:cs="Times New Roman"/>
          <w:lang w:val="el-GR"/>
        </w:rPr>
        <w:t xml:space="preserve"> σχετικών</w:t>
      </w:r>
      <w:r w:rsidR="008D274D" w:rsidRPr="000E38C1">
        <w:rPr>
          <w:rFonts w:ascii="Times New Roman" w:hAnsi="Times New Roman" w:cs="Times New Roman"/>
          <w:lang w:val="el-GR"/>
        </w:rPr>
        <w:t xml:space="preserve"> άρθρων, διαπιστώνουμε ότι το περιοδικό φιλοξενεί στις σελίδες του μια</w:t>
      </w:r>
      <w:r w:rsidR="007572D4" w:rsidRPr="000E38C1">
        <w:rPr>
          <w:rFonts w:ascii="Times New Roman" w:hAnsi="Times New Roman" w:cs="Times New Roman"/>
          <w:lang w:val="el-GR"/>
        </w:rPr>
        <w:t xml:space="preserve"> σχετικά</w:t>
      </w:r>
      <w:r w:rsidR="008D274D" w:rsidRPr="000E38C1">
        <w:rPr>
          <w:rFonts w:ascii="Times New Roman" w:hAnsi="Times New Roman" w:cs="Times New Roman"/>
          <w:lang w:val="el-GR"/>
        </w:rPr>
        <w:t xml:space="preserve"> σύντομη</w:t>
      </w:r>
      <w:r w:rsidR="009309B8" w:rsidRPr="000E38C1">
        <w:rPr>
          <w:rFonts w:ascii="Times New Roman" w:hAnsi="Times New Roman" w:cs="Times New Roman"/>
          <w:lang w:val="el-GR"/>
        </w:rPr>
        <w:t xml:space="preserve"> </w:t>
      </w:r>
      <w:r w:rsidR="008D274D" w:rsidRPr="000E38C1">
        <w:rPr>
          <w:rFonts w:ascii="Times New Roman" w:hAnsi="Times New Roman" w:cs="Times New Roman"/>
          <w:lang w:val="el-GR"/>
        </w:rPr>
        <w:t>και</w:t>
      </w:r>
      <w:r w:rsidR="0006796E" w:rsidRPr="000E38C1">
        <w:rPr>
          <w:rFonts w:ascii="Times New Roman" w:hAnsi="Times New Roman" w:cs="Times New Roman"/>
          <w:lang w:val="el-GR"/>
        </w:rPr>
        <w:t xml:space="preserve"> συγχρόνως</w:t>
      </w:r>
      <w:r w:rsidR="008D274D" w:rsidRPr="000E38C1">
        <w:rPr>
          <w:rFonts w:ascii="Times New Roman" w:hAnsi="Times New Roman" w:cs="Times New Roman"/>
          <w:lang w:val="el-GR"/>
        </w:rPr>
        <w:t xml:space="preserve"> αποσπασματική </w:t>
      </w:r>
      <w:r w:rsidR="002205F2" w:rsidRPr="000E38C1">
        <w:rPr>
          <w:rFonts w:ascii="Times New Roman" w:hAnsi="Times New Roman" w:cs="Times New Roman"/>
          <w:lang w:val="el-GR"/>
        </w:rPr>
        <w:t>περιγραφή</w:t>
      </w:r>
      <w:r w:rsidR="008D274D" w:rsidRPr="000E38C1">
        <w:rPr>
          <w:rFonts w:ascii="Times New Roman" w:hAnsi="Times New Roman" w:cs="Times New Roman"/>
          <w:lang w:val="el-GR"/>
        </w:rPr>
        <w:t xml:space="preserve"> των </w:t>
      </w:r>
      <w:r w:rsidR="00101BBE" w:rsidRPr="000E38C1">
        <w:rPr>
          <w:rFonts w:ascii="Times New Roman" w:hAnsi="Times New Roman" w:cs="Times New Roman"/>
          <w:lang w:val="el-GR"/>
        </w:rPr>
        <w:t>Ρομά</w:t>
      </w:r>
      <w:r w:rsidR="00A24821" w:rsidRPr="000E38C1">
        <w:rPr>
          <w:rFonts w:ascii="Times New Roman" w:hAnsi="Times New Roman" w:cs="Times New Roman"/>
          <w:lang w:val="el-GR"/>
        </w:rPr>
        <w:t>, η οποία</w:t>
      </w:r>
      <w:r w:rsidR="002205F2" w:rsidRPr="000E38C1">
        <w:rPr>
          <w:rFonts w:ascii="Times New Roman" w:hAnsi="Times New Roman" w:cs="Times New Roman"/>
          <w:lang w:val="el-GR"/>
        </w:rPr>
        <w:t xml:space="preserve"> διαγράφει μια πολύ </w:t>
      </w:r>
      <w:r w:rsidR="00B8275F" w:rsidRPr="000E38C1">
        <w:rPr>
          <w:rFonts w:ascii="Times New Roman" w:hAnsi="Times New Roman" w:cs="Times New Roman"/>
          <w:lang w:val="el-GR"/>
        </w:rPr>
        <w:t>αρνητική εικόνα για</w:t>
      </w:r>
      <w:r w:rsidR="00D356E7" w:rsidRPr="000E38C1">
        <w:rPr>
          <w:rFonts w:ascii="Times New Roman" w:hAnsi="Times New Roman" w:cs="Times New Roman"/>
          <w:lang w:val="el-GR"/>
        </w:rPr>
        <w:t xml:space="preserve"> </w:t>
      </w:r>
      <w:r w:rsidR="007572D4" w:rsidRPr="000E38C1">
        <w:rPr>
          <w:rFonts w:ascii="Times New Roman" w:hAnsi="Times New Roman" w:cs="Times New Roman"/>
          <w:lang w:val="el-GR"/>
        </w:rPr>
        <w:t>τη συγκεκριμένη</w:t>
      </w:r>
      <w:r w:rsidR="00D356E7" w:rsidRPr="000E38C1">
        <w:rPr>
          <w:rFonts w:ascii="Times New Roman" w:hAnsi="Times New Roman" w:cs="Times New Roman"/>
          <w:lang w:val="el-GR"/>
        </w:rPr>
        <w:t xml:space="preserve"> </w:t>
      </w:r>
      <w:r w:rsidR="007572D4" w:rsidRPr="000E38C1">
        <w:rPr>
          <w:rFonts w:ascii="Times New Roman" w:hAnsi="Times New Roman" w:cs="Times New Roman"/>
          <w:lang w:val="el-GR"/>
        </w:rPr>
        <w:t>πληθυσμιακή ομάδα</w:t>
      </w:r>
      <w:r w:rsidR="00D356E7" w:rsidRPr="000E38C1">
        <w:rPr>
          <w:rFonts w:ascii="Times New Roman" w:hAnsi="Times New Roman" w:cs="Times New Roman"/>
          <w:lang w:val="el-GR"/>
        </w:rPr>
        <w:t xml:space="preserve">, διαπνεόμενη </w:t>
      </w:r>
      <w:r w:rsidR="00906872">
        <w:rPr>
          <w:rFonts w:ascii="Times New Roman" w:hAnsi="Times New Roman" w:cs="Times New Roman"/>
          <w:lang w:val="el-GR"/>
        </w:rPr>
        <w:t>από ρατσιστική διάθε</w:t>
      </w:r>
      <w:r w:rsidR="0099430A" w:rsidRPr="000E38C1">
        <w:rPr>
          <w:rFonts w:ascii="Times New Roman" w:hAnsi="Times New Roman" w:cs="Times New Roman"/>
          <w:lang w:val="el-GR"/>
        </w:rPr>
        <w:t>ση</w:t>
      </w:r>
      <w:r w:rsidR="007277D3" w:rsidRPr="000E38C1">
        <w:rPr>
          <w:rFonts w:ascii="Times New Roman" w:hAnsi="Times New Roman" w:cs="Times New Roman"/>
          <w:lang w:val="el-GR"/>
        </w:rPr>
        <w:t xml:space="preserve"> που θα τη</w:t>
      </w:r>
      <w:r w:rsidR="006F7FE8" w:rsidRPr="000E38C1">
        <w:rPr>
          <w:rFonts w:ascii="Times New Roman" w:hAnsi="Times New Roman" w:cs="Times New Roman"/>
          <w:lang w:val="el-GR"/>
        </w:rPr>
        <w:t>ν</w:t>
      </w:r>
      <w:r w:rsidR="007277D3" w:rsidRPr="000E38C1">
        <w:rPr>
          <w:rFonts w:ascii="Times New Roman" w:hAnsi="Times New Roman" w:cs="Times New Roman"/>
          <w:lang w:val="el-GR"/>
        </w:rPr>
        <w:t xml:space="preserve"> </w:t>
      </w:r>
      <w:r w:rsidR="006F7FE8" w:rsidRPr="000E38C1">
        <w:rPr>
          <w:rFonts w:ascii="Times New Roman" w:hAnsi="Times New Roman" w:cs="Times New Roman"/>
          <w:lang w:val="el-GR"/>
        </w:rPr>
        <w:t>ορίζαμε</w:t>
      </w:r>
      <w:r w:rsidR="00B8275F" w:rsidRPr="000E38C1">
        <w:rPr>
          <w:rFonts w:ascii="Times New Roman" w:hAnsi="Times New Roman" w:cs="Times New Roman"/>
          <w:lang w:val="el-GR"/>
        </w:rPr>
        <w:t xml:space="preserve"> μάλλον</w:t>
      </w:r>
      <w:r w:rsidR="006F7FE8" w:rsidRPr="000E38C1">
        <w:rPr>
          <w:rFonts w:ascii="Times New Roman" w:hAnsi="Times New Roman" w:cs="Times New Roman"/>
          <w:lang w:val="el-GR"/>
        </w:rPr>
        <w:t xml:space="preserve"> ως</w:t>
      </w:r>
      <w:r w:rsidR="007277D3" w:rsidRPr="000E38C1">
        <w:rPr>
          <w:rFonts w:ascii="Times New Roman" w:hAnsi="Times New Roman" w:cs="Times New Roman"/>
          <w:lang w:val="el-GR"/>
        </w:rPr>
        <w:t xml:space="preserve"> συγκαλυμμένη</w:t>
      </w:r>
      <w:r w:rsidR="00B8275F" w:rsidRPr="000E38C1">
        <w:rPr>
          <w:rFonts w:ascii="Times New Roman" w:hAnsi="Times New Roman" w:cs="Times New Roman"/>
          <w:lang w:val="el-GR"/>
        </w:rPr>
        <w:t xml:space="preserve"> και όχι</w:t>
      </w:r>
      <w:r w:rsidR="00863485" w:rsidRPr="000E38C1">
        <w:rPr>
          <w:rFonts w:ascii="Times New Roman" w:hAnsi="Times New Roman" w:cs="Times New Roman"/>
          <w:lang w:val="el-GR"/>
        </w:rPr>
        <w:t xml:space="preserve"> ως</w:t>
      </w:r>
      <w:r w:rsidR="00B8275F" w:rsidRPr="000E38C1">
        <w:rPr>
          <w:rFonts w:ascii="Times New Roman" w:hAnsi="Times New Roman" w:cs="Times New Roman"/>
          <w:lang w:val="el-GR"/>
        </w:rPr>
        <w:t xml:space="preserve"> κραυγαλέα </w:t>
      </w:r>
      <w:r w:rsidR="008A3E0E" w:rsidRPr="000E38C1">
        <w:rPr>
          <w:rFonts w:ascii="Times New Roman" w:hAnsi="Times New Roman" w:cs="Times New Roman"/>
          <w:lang w:val="el-GR"/>
        </w:rPr>
        <w:t>υπό</w:t>
      </w:r>
      <w:r w:rsidR="00B8275F" w:rsidRPr="000E38C1">
        <w:rPr>
          <w:rFonts w:ascii="Times New Roman" w:hAnsi="Times New Roman" w:cs="Times New Roman"/>
          <w:lang w:val="el-GR"/>
        </w:rPr>
        <w:t xml:space="preserve"> την έννοια ότι απουσιάζουν οι ακραίες</w:t>
      </w:r>
      <w:r w:rsidR="00F932C3" w:rsidRPr="000E38C1">
        <w:rPr>
          <w:rFonts w:ascii="Times New Roman" w:hAnsi="Times New Roman" w:cs="Times New Roman"/>
          <w:lang w:val="el-GR"/>
        </w:rPr>
        <w:t xml:space="preserve"> </w:t>
      </w:r>
      <w:r w:rsidR="00B8275F" w:rsidRPr="000E38C1">
        <w:rPr>
          <w:rFonts w:ascii="Times New Roman" w:hAnsi="Times New Roman" w:cs="Times New Roman"/>
          <w:lang w:val="el-GR"/>
        </w:rPr>
        <w:t>εκφράσεις και</w:t>
      </w:r>
      <w:r w:rsidR="00F932C3" w:rsidRPr="000E38C1">
        <w:rPr>
          <w:rFonts w:ascii="Times New Roman" w:hAnsi="Times New Roman" w:cs="Times New Roman"/>
          <w:lang w:val="el-GR"/>
        </w:rPr>
        <w:t xml:space="preserve"> τα απαξιωτικά προσδιοριστικά επίθετα</w:t>
      </w:r>
      <w:r w:rsidR="0028587C" w:rsidRPr="000E38C1">
        <w:rPr>
          <w:rFonts w:ascii="Times New Roman" w:hAnsi="Times New Roman" w:cs="Times New Roman"/>
          <w:lang w:val="el-GR"/>
        </w:rPr>
        <w:t>.</w:t>
      </w:r>
      <w:r w:rsidR="007572D4" w:rsidRPr="000E38C1">
        <w:rPr>
          <w:rFonts w:ascii="Times New Roman" w:hAnsi="Times New Roman" w:cs="Times New Roman"/>
          <w:lang w:val="el-GR"/>
        </w:rPr>
        <w:t xml:space="preserve"> Οι Ρομά αντιμετωπίζονται περισσότερο ως ένα </w:t>
      </w:r>
      <w:r w:rsidR="005F20AC" w:rsidRPr="000E38C1">
        <w:rPr>
          <w:rFonts w:ascii="Times New Roman" w:hAnsi="Times New Roman" w:cs="Times New Roman"/>
          <w:lang w:val="el-GR"/>
        </w:rPr>
        <w:t>κατώτερης</w:t>
      </w:r>
      <w:r w:rsidR="007572D4" w:rsidRPr="000E38C1">
        <w:rPr>
          <w:rFonts w:ascii="Times New Roman" w:hAnsi="Times New Roman" w:cs="Times New Roman"/>
          <w:lang w:val="el-GR"/>
        </w:rPr>
        <w:t xml:space="preserve"> κουλτούρας αξιοπερίεργο που μας παραπέμπει </w:t>
      </w:r>
      <w:r w:rsidR="006E4E48" w:rsidRPr="000E38C1">
        <w:rPr>
          <w:rFonts w:ascii="Times New Roman" w:hAnsi="Times New Roman" w:cs="Times New Roman"/>
          <w:lang w:val="el-GR"/>
        </w:rPr>
        <w:t>σε άλλα χαμηλής στάθμης θεάματα, όπως π.χ. οι</w:t>
      </w:r>
      <w:r w:rsidR="005F20AC" w:rsidRPr="000E38C1">
        <w:rPr>
          <w:rFonts w:ascii="Times New Roman" w:hAnsi="Times New Roman" w:cs="Times New Roman"/>
          <w:lang w:val="el-GR"/>
        </w:rPr>
        <w:t xml:space="preserve"> σαλτιμπάγκοι και οι</w:t>
      </w:r>
      <w:r w:rsidR="006E4E48" w:rsidRPr="000E38C1">
        <w:rPr>
          <w:rFonts w:ascii="Times New Roman" w:hAnsi="Times New Roman" w:cs="Times New Roman"/>
          <w:lang w:val="el-GR"/>
        </w:rPr>
        <w:t xml:space="preserve"> </w:t>
      </w:r>
      <w:r w:rsidR="005F20AC" w:rsidRPr="000E38C1">
        <w:rPr>
          <w:rFonts w:ascii="Times New Roman" w:hAnsi="Times New Roman" w:cs="Times New Roman"/>
          <w:lang w:val="el-GR"/>
        </w:rPr>
        <w:t xml:space="preserve">δύσμορφοι </w:t>
      </w:r>
      <w:r w:rsidR="006E4E48" w:rsidRPr="000E38C1">
        <w:rPr>
          <w:rFonts w:ascii="Times New Roman" w:hAnsi="Times New Roman" w:cs="Times New Roman"/>
          <w:lang w:val="el-GR"/>
        </w:rPr>
        <w:t xml:space="preserve">των τσίρκων, τα οποία προσελκύουν </w:t>
      </w:r>
      <w:r w:rsidR="00215C36" w:rsidRPr="000E38C1">
        <w:rPr>
          <w:rFonts w:ascii="Times New Roman" w:hAnsi="Times New Roman" w:cs="Times New Roman"/>
          <w:lang w:val="el-GR"/>
        </w:rPr>
        <w:t xml:space="preserve">την προσοχή </w:t>
      </w:r>
      <w:r w:rsidR="00E908EE" w:rsidRPr="000E38C1">
        <w:rPr>
          <w:rFonts w:ascii="Times New Roman" w:hAnsi="Times New Roman" w:cs="Times New Roman"/>
          <w:lang w:val="el-GR"/>
        </w:rPr>
        <w:t>μας</w:t>
      </w:r>
      <w:r w:rsidR="006E4E48" w:rsidRPr="000E38C1">
        <w:rPr>
          <w:rFonts w:ascii="Times New Roman" w:hAnsi="Times New Roman" w:cs="Times New Roman"/>
          <w:lang w:val="el-GR"/>
        </w:rPr>
        <w:t xml:space="preserve"> όχι</w:t>
      </w:r>
      <w:r w:rsidR="00215C36" w:rsidRPr="000E38C1">
        <w:rPr>
          <w:rFonts w:ascii="Times New Roman" w:hAnsi="Times New Roman" w:cs="Times New Roman"/>
          <w:lang w:val="el-GR"/>
        </w:rPr>
        <w:t xml:space="preserve"> φυσικά</w:t>
      </w:r>
      <w:r w:rsidR="006E4E48" w:rsidRPr="000E38C1">
        <w:rPr>
          <w:rFonts w:ascii="Times New Roman" w:hAnsi="Times New Roman" w:cs="Times New Roman"/>
          <w:lang w:val="el-GR"/>
        </w:rPr>
        <w:t xml:space="preserve"> για την ποιότητά τους, αλλά</w:t>
      </w:r>
      <w:r w:rsidR="00D162C6" w:rsidRPr="000E38C1">
        <w:rPr>
          <w:rFonts w:ascii="Times New Roman" w:hAnsi="Times New Roman" w:cs="Times New Roman"/>
          <w:lang w:val="el-GR"/>
        </w:rPr>
        <w:t xml:space="preserve"> γιατί αποκλίνουν από αυτό που θεωρείται φυσιολογικό</w:t>
      </w:r>
      <w:r w:rsidR="00863485" w:rsidRPr="000E38C1">
        <w:rPr>
          <w:rFonts w:ascii="Times New Roman" w:hAnsi="Times New Roman" w:cs="Times New Roman"/>
          <w:lang w:val="el-GR"/>
        </w:rPr>
        <w:t xml:space="preserve"> και κινούνται στα όρια του εξωπραγματικού</w:t>
      </w:r>
      <w:r w:rsidR="00221C49" w:rsidRPr="000E38C1">
        <w:rPr>
          <w:rFonts w:ascii="Times New Roman" w:hAnsi="Times New Roman" w:cs="Times New Roman"/>
          <w:lang w:val="el-GR"/>
        </w:rPr>
        <w:t xml:space="preserve">. </w:t>
      </w:r>
      <w:r w:rsidR="00121F8A" w:rsidRPr="000E38C1">
        <w:rPr>
          <w:rFonts w:ascii="Times New Roman" w:hAnsi="Times New Roman" w:cs="Times New Roman"/>
          <w:lang w:val="el-GR"/>
        </w:rPr>
        <w:t>Με αυτό το πνεύμα οι Ρομά</w:t>
      </w:r>
      <w:r w:rsidR="0099776B" w:rsidRPr="000E38C1">
        <w:rPr>
          <w:rFonts w:ascii="Times New Roman" w:hAnsi="Times New Roman" w:cs="Times New Roman"/>
          <w:lang w:val="el-GR"/>
        </w:rPr>
        <w:t xml:space="preserve"> χαρακτηρίζονται ως μοναδικό φαινόμενο στην Ευρώπη, ως ιστορικό πρόβλημα</w:t>
      </w:r>
      <w:r w:rsidR="00E2512A" w:rsidRPr="000E38C1">
        <w:rPr>
          <w:rFonts w:ascii="Times New Roman" w:hAnsi="Times New Roman" w:cs="Times New Roman"/>
          <w:lang w:val="el-GR"/>
        </w:rPr>
        <w:t xml:space="preserve">, </w:t>
      </w:r>
      <w:r w:rsidR="00073562" w:rsidRPr="000E38C1">
        <w:rPr>
          <w:rFonts w:ascii="Times New Roman" w:hAnsi="Times New Roman" w:cs="Times New Roman"/>
          <w:lang w:val="el-GR"/>
        </w:rPr>
        <w:t>ως παράδοξος λαός</w:t>
      </w:r>
      <w:r w:rsidR="00E2512A" w:rsidRPr="000E38C1">
        <w:rPr>
          <w:rFonts w:ascii="Times New Roman" w:hAnsi="Times New Roman" w:cs="Times New Roman"/>
          <w:lang w:val="el-GR"/>
        </w:rPr>
        <w:t xml:space="preserve"> και ως ακατανόητα όντα.</w:t>
      </w:r>
      <w:r w:rsidR="00580BCD" w:rsidRPr="000E38C1">
        <w:rPr>
          <w:rFonts w:ascii="Times New Roman" w:hAnsi="Times New Roman" w:cs="Times New Roman"/>
          <w:lang w:val="el-GR"/>
        </w:rPr>
        <w:t xml:space="preserve"> </w:t>
      </w:r>
      <w:r w:rsidR="006F7BDA" w:rsidRPr="000E38C1">
        <w:rPr>
          <w:rFonts w:ascii="Times New Roman" w:hAnsi="Times New Roman" w:cs="Times New Roman"/>
          <w:lang w:val="el-GR"/>
        </w:rPr>
        <w:t>Αυτή ακριβώς η παραδοξότητά τους είναι προφανώς</w:t>
      </w:r>
      <w:r w:rsidR="00580BCD" w:rsidRPr="000E38C1">
        <w:rPr>
          <w:rFonts w:ascii="Times New Roman" w:hAnsi="Times New Roman" w:cs="Times New Roman"/>
          <w:lang w:val="el-GR"/>
        </w:rPr>
        <w:t xml:space="preserve"> και</w:t>
      </w:r>
      <w:r w:rsidR="006F7BDA" w:rsidRPr="000E38C1">
        <w:rPr>
          <w:rFonts w:ascii="Times New Roman" w:hAnsi="Times New Roman" w:cs="Times New Roman"/>
          <w:lang w:val="el-GR"/>
        </w:rPr>
        <w:t xml:space="preserve"> ο</w:t>
      </w:r>
      <w:r w:rsidR="00580BCD" w:rsidRPr="000E38C1">
        <w:rPr>
          <w:rFonts w:ascii="Times New Roman" w:hAnsi="Times New Roman" w:cs="Times New Roman"/>
          <w:lang w:val="el-GR"/>
        </w:rPr>
        <w:t xml:space="preserve"> λόγος</w:t>
      </w:r>
      <w:r w:rsidR="006F7BDA" w:rsidRPr="000E38C1">
        <w:rPr>
          <w:rFonts w:ascii="Times New Roman" w:hAnsi="Times New Roman" w:cs="Times New Roman"/>
          <w:lang w:val="el-GR"/>
        </w:rPr>
        <w:t xml:space="preserve"> για τον οποίο</w:t>
      </w:r>
      <w:r w:rsidR="004C757B" w:rsidRPr="000E38C1">
        <w:rPr>
          <w:rFonts w:ascii="Times New Roman" w:hAnsi="Times New Roman" w:cs="Times New Roman"/>
          <w:lang w:val="el-GR"/>
        </w:rPr>
        <w:t xml:space="preserve"> αφενός μεν</w:t>
      </w:r>
      <w:r w:rsidR="006F7BDA" w:rsidRPr="000E38C1">
        <w:rPr>
          <w:rFonts w:ascii="Times New Roman" w:hAnsi="Times New Roman" w:cs="Times New Roman"/>
          <w:lang w:val="el-GR"/>
        </w:rPr>
        <w:t xml:space="preserve"> ο εκδότης </w:t>
      </w:r>
      <w:r w:rsidR="00E90A4A" w:rsidRPr="000E38C1">
        <w:rPr>
          <w:rFonts w:ascii="Times New Roman" w:hAnsi="Times New Roman" w:cs="Times New Roman"/>
          <w:lang w:val="el-GR"/>
        </w:rPr>
        <w:t>αποφασίζει να τους διαθέσει χώρο στο περιοδικό, κατ’ εξαίρεση</w:t>
      </w:r>
      <w:r w:rsidR="00C260B7" w:rsidRPr="000E38C1">
        <w:rPr>
          <w:rFonts w:ascii="Times New Roman" w:hAnsi="Times New Roman" w:cs="Times New Roman"/>
          <w:lang w:val="el-GR"/>
        </w:rPr>
        <w:t>,</w:t>
      </w:r>
      <w:r w:rsidR="00E90A4A" w:rsidRPr="000E38C1">
        <w:rPr>
          <w:rFonts w:ascii="Times New Roman" w:hAnsi="Times New Roman" w:cs="Times New Roman"/>
          <w:lang w:val="el-GR"/>
        </w:rPr>
        <w:t xml:space="preserve"> καθώς, δεν είναι πολιτική του να </w:t>
      </w:r>
      <w:r w:rsidR="00C260B7" w:rsidRPr="000E38C1">
        <w:rPr>
          <w:rFonts w:ascii="Times New Roman" w:hAnsi="Times New Roman" w:cs="Times New Roman"/>
          <w:lang w:val="el-GR"/>
        </w:rPr>
        <w:t>ασχολείται με άλλους λαούς πλην των Ελλήνων</w:t>
      </w:r>
      <w:r w:rsidR="00B817B5" w:rsidRPr="000E38C1">
        <w:rPr>
          <w:rFonts w:ascii="Times New Roman" w:hAnsi="Times New Roman" w:cs="Times New Roman"/>
          <w:lang w:val="el-GR"/>
        </w:rPr>
        <w:t xml:space="preserve">, </w:t>
      </w:r>
      <w:r w:rsidR="004C757B" w:rsidRPr="000E38C1">
        <w:rPr>
          <w:rFonts w:ascii="Times New Roman" w:hAnsi="Times New Roman" w:cs="Times New Roman"/>
          <w:lang w:val="el-GR"/>
        </w:rPr>
        <w:t>αφετέρου δε</w:t>
      </w:r>
      <w:r w:rsidR="00B817B5" w:rsidRPr="000E38C1">
        <w:rPr>
          <w:rFonts w:ascii="Times New Roman" w:hAnsi="Times New Roman" w:cs="Times New Roman"/>
          <w:lang w:val="el-GR"/>
        </w:rPr>
        <w:t xml:space="preserve"> ο συντάκτης</w:t>
      </w:r>
      <w:r w:rsidR="00FC1401" w:rsidRPr="000E38C1">
        <w:rPr>
          <w:rFonts w:ascii="Times New Roman" w:hAnsi="Times New Roman" w:cs="Times New Roman"/>
          <w:lang w:val="el-GR"/>
        </w:rPr>
        <w:t xml:space="preserve"> πιστεύει</w:t>
      </w:r>
      <w:r w:rsidR="0010098B" w:rsidRPr="000E38C1">
        <w:rPr>
          <w:rFonts w:ascii="Times New Roman" w:hAnsi="Times New Roman" w:cs="Times New Roman"/>
          <w:lang w:val="el-GR"/>
        </w:rPr>
        <w:t xml:space="preserve"> ότι</w:t>
      </w:r>
      <w:r w:rsidR="007E22B0" w:rsidRPr="000E38C1">
        <w:rPr>
          <w:rFonts w:ascii="Times New Roman" w:hAnsi="Times New Roman" w:cs="Times New Roman"/>
          <w:lang w:val="el-GR"/>
        </w:rPr>
        <w:t xml:space="preserve"> </w:t>
      </w:r>
      <w:r w:rsidR="003A1406" w:rsidRPr="000E38C1">
        <w:rPr>
          <w:rFonts w:ascii="Times New Roman" w:hAnsi="Times New Roman" w:cs="Times New Roman"/>
          <w:lang w:val="el-GR"/>
        </w:rPr>
        <w:t>παρουσιάζοντά</w:t>
      </w:r>
      <w:r w:rsidR="00B21653" w:rsidRPr="000E38C1">
        <w:rPr>
          <w:rFonts w:ascii="Times New Roman" w:hAnsi="Times New Roman" w:cs="Times New Roman"/>
          <w:lang w:val="el-GR"/>
        </w:rPr>
        <w:t>ς του</w:t>
      </w:r>
      <w:r w:rsidR="00C85902" w:rsidRPr="000E38C1">
        <w:rPr>
          <w:rFonts w:ascii="Times New Roman" w:hAnsi="Times New Roman" w:cs="Times New Roman"/>
          <w:lang w:val="el-GR"/>
        </w:rPr>
        <w:t>ς</w:t>
      </w:r>
      <w:r w:rsidR="00B21653" w:rsidRPr="000E38C1">
        <w:rPr>
          <w:rFonts w:ascii="Times New Roman" w:hAnsi="Times New Roman" w:cs="Times New Roman"/>
          <w:lang w:val="el-GR"/>
        </w:rPr>
        <w:t xml:space="preserve"> </w:t>
      </w:r>
      <w:r w:rsidR="00A719E4" w:rsidRPr="000E38C1">
        <w:rPr>
          <w:rFonts w:ascii="Times New Roman" w:hAnsi="Times New Roman" w:cs="Times New Roman"/>
          <w:lang w:val="el-GR"/>
        </w:rPr>
        <w:t>προσφέρει ένα</w:t>
      </w:r>
      <w:r w:rsidR="0010098B" w:rsidRPr="000E38C1">
        <w:rPr>
          <w:rFonts w:ascii="Times New Roman" w:hAnsi="Times New Roman" w:cs="Times New Roman"/>
          <w:lang w:val="el-GR"/>
        </w:rPr>
        <w:t xml:space="preserve"> ευχάριστο ανάγνωσμα.</w:t>
      </w:r>
    </w:p>
    <w:p w14:paraId="73928A79" w14:textId="6F5C824E" w:rsidR="00C802EA" w:rsidRPr="000E38C1" w:rsidRDefault="00882355" w:rsidP="003C7902">
      <w:pPr>
        <w:ind w:firstLine="720"/>
        <w:jc w:val="both"/>
        <w:rPr>
          <w:rFonts w:ascii="Times New Roman" w:hAnsi="Times New Roman" w:cs="Times New Roman"/>
          <w:lang w:val="el-GR"/>
        </w:rPr>
      </w:pPr>
      <w:r w:rsidRPr="000E38C1">
        <w:rPr>
          <w:rFonts w:ascii="Times New Roman" w:hAnsi="Times New Roman" w:cs="Times New Roman"/>
          <w:lang w:val="el-GR"/>
        </w:rPr>
        <w:t xml:space="preserve">Όσο αφορά </w:t>
      </w:r>
      <w:r w:rsidR="003E3D87" w:rsidRPr="000E38C1">
        <w:rPr>
          <w:rFonts w:ascii="Times New Roman" w:hAnsi="Times New Roman" w:cs="Times New Roman"/>
          <w:lang w:val="el-GR"/>
        </w:rPr>
        <w:t>την απεικόνιση</w:t>
      </w:r>
      <w:r w:rsidRPr="000E38C1">
        <w:rPr>
          <w:rFonts w:ascii="Times New Roman" w:hAnsi="Times New Roman" w:cs="Times New Roman"/>
          <w:lang w:val="el-GR"/>
        </w:rPr>
        <w:t xml:space="preserve"> των Ρομά τώρα,</w:t>
      </w:r>
      <w:r w:rsidR="0028587C" w:rsidRPr="000E38C1">
        <w:rPr>
          <w:rFonts w:ascii="Times New Roman" w:hAnsi="Times New Roman" w:cs="Times New Roman"/>
          <w:lang w:val="el-GR"/>
        </w:rPr>
        <w:t xml:space="preserve"> </w:t>
      </w:r>
      <w:r w:rsidR="00C15288" w:rsidRPr="000E38C1">
        <w:rPr>
          <w:rFonts w:ascii="Times New Roman" w:hAnsi="Times New Roman" w:cs="Times New Roman"/>
          <w:lang w:val="el-GR"/>
        </w:rPr>
        <w:t xml:space="preserve">βλέπουμε ότι </w:t>
      </w:r>
      <w:r w:rsidRPr="000E38C1">
        <w:rPr>
          <w:rFonts w:ascii="Times New Roman" w:hAnsi="Times New Roman" w:cs="Times New Roman"/>
          <w:lang w:val="el-GR"/>
        </w:rPr>
        <w:t>αυτή</w:t>
      </w:r>
      <w:r w:rsidR="0028587C" w:rsidRPr="000E38C1">
        <w:rPr>
          <w:rFonts w:ascii="Times New Roman" w:hAnsi="Times New Roman" w:cs="Times New Roman"/>
          <w:lang w:val="el-GR"/>
        </w:rPr>
        <w:t xml:space="preserve"> αναπαράγει </w:t>
      </w:r>
      <w:r w:rsidR="004E01C1" w:rsidRPr="000E38C1">
        <w:rPr>
          <w:rFonts w:ascii="Times New Roman" w:hAnsi="Times New Roman" w:cs="Times New Roman"/>
          <w:lang w:val="el-GR"/>
        </w:rPr>
        <w:t xml:space="preserve">και </w:t>
      </w:r>
      <w:r w:rsidR="00053016" w:rsidRPr="000E38C1">
        <w:rPr>
          <w:rFonts w:ascii="Times New Roman" w:hAnsi="Times New Roman" w:cs="Times New Roman"/>
          <w:lang w:val="el-GR"/>
        </w:rPr>
        <w:t xml:space="preserve">μεταδίδει </w:t>
      </w:r>
      <w:r w:rsidR="001B23E2" w:rsidRPr="000E38C1">
        <w:rPr>
          <w:rFonts w:ascii="Times New Roman" w:hAnsi="Times New Roman" w:cs="Times New Roman"/>
          <w:lang w:val="el-GR"/>
        </w:rPr>
        <w:t>στους αναγνώστες</w:t>
      </w:r>
      <w:r w:rsidR="00053016" w:rsidRPr="000E38C1">
        <w:rPr>
          <w:rFonts w:ascii="Times New Roman" w:hAnsi="Times New Roman" w:cs="Times New Roman"/>
          <w:lang w:val="el-GR"/>
        </w:rPr>
        <w:t xml:space="preserve"> στερεότυπα </w:t>
      </w:r>
      <w:r w:rsidR="00101BBE" w:rsidRPr="000E38C1">
        <w:rPr>
          <w:rFonts w:ascii="Times New Roman" w:hAnsi="Times New Roman" w:cs="Times New Roman"/>
          <w:lang w:val="el-GR"/>
        </w:rPr>
        <w:t xml:space="preserve">που αφορούν την εμφάνιση, </w:t>
      </w:r>
      <w:r w:rsidR="003E3D87" w:rsidRPr="000E38C1">
        <w:rPr>
          <w:rFonts w:ascii="Times New Roman" w:hAnsi="Times New Roman" w:cs="Times New Roman"/>
          <w:lang w:val="el-GR"/>
        </w:rPr>
        <w:t>τον τρόπο ζωής</w:t>
      </w:r>
      <w:r w:rsidR="00101BBE" w:rsidRPr="000E38C1">
        <w:rPr>
          <w:rFonts w:ascii="Times New Roman" w:hAnsi="Times New Roman" w:cs="Times New Roman"/>
          <w:lang w:val="el-GR"/>
        </w:rPr>
        <w:t>, τις συνήθειες και τα ήθη</w:t>
      </w:r>
      <w:r w:rsidR="0014183A" w:rsidRPr="000E38C1">
        <w:rPr>
          <w:rFonts w:ascii="Times New Roman" w:hAnsi="Times New Roman" w:cs="Times New Roman"/>
          <w:lang w:val="el-GR"/>
        </w:rPr>
        <w:t xml:space="preserve"> τους</w:t>
      </w:r>
      <w:r w:rsidR="0016699D" w:rsidRPr="000E38C1">
        <w:rPr>
          <w:rFonts w:ascii="Times New Roman" w:hAnsi="Times New Roman" w:cs="Times New Roman"/>
          <w:lang w:val="el-GR"/>
        </w:rPr>
        <w:t xml:space="preserve">. Έτσι </w:t>
      </w:r>
      <w:r w:rsidR="00730F0D" w:rsidRPr="000E38C1">
        <w:rPr>
          <w:rFonts w:ascii="Times New Roman" w:hAnsi="Times New Roman" w:cs="Times New Roman"/>
          <w:lang w:val="el-GR"/>
        </w:rPr>
        <w:t>τους ενημερώνει ότι</w:t>
      </w:r>
      <w:r w:rsidR="00783085" w:rsidRPr="000E38C1">
        <w:rPr>
          <w:rFonts w:ascii="Times New Roman" w:hAnsi="Times New Roman" w:cs="Times New Roman"/>
          <w:lang w:val="el-GR"/>
        </w:rPr>
        <w:t xml:space="preserve"> ζουν ανεπηρέαστοι από το κοινωνικό </w:t>
      </w:r>
      <w:r w:rsidR="00783085" w:rsidRPr="000E38C1">
        <w:rPr>
          <w:rFonts w:ascii="Times New Roman" w:hAnsi="Times New Roman" w:cs="Times New Roman"/>
          <w:lang w:val="el-GR"/>
        </w:rPr>
        <w:lastRenderedPageBreak/>
        <w:t>και πολιτισμικό περιβάλλον με το οποίο συγχρωτίζονται,</w:t>
      </w:r>
      <w:r w:rsidR="00CF3C65" w:rsidRPr="000E38C1">
        <w:rPr>
          <w:rFonts w:ascii="Times New Roman" w:hAnsi="Times New Roman" w:cs="Times New Roman"/>
          <w:lang w:val="el-GR"/>
        </w:rPr>
        <w:t xml:space="preserve"> </w:t>
      </w:r>
      <w:r w:rsidR="00DA0278" w:rsidRPr="000E38C1">
        <w:rPr>
          <w:rFonts w:ascii="Times New Roman" w:hAnsi="Times New Roman" w:cs="Times New Roman"/>
          <w:lang w:val="el-GR"/>
        </w:rPr>
        <w:t>όπου</w:t>
      </w:r>
      <w:r w:rsidR="00CF3C65" w:rsidRPr="000E38C1">
        <w:rPr>
          <w:rFonts w:ascii="Times New Roman" w:hAnsi="Times New Roman" w:cs="Times New Roman"/>
          <w:lang w:val="el-GR"/>
        </w:rPr>
        <w:t xml:space="preserve"> αρνούνται να ενταχθούν</w:t>
      </w:r>
      <w:r w:rsidR="00783085" w:rsidRPr="000E38C1">
        <w:rPr>
          <w:rFonts w:ascii="Times New Roman" w:hAnsi="Times New Roman" w:cs="Times New Roman"/>
          <w:lang w:val="el-GR"/>
        </w:rPr>
        <w:t xml:space="preserve"> </w:t>
      </w:r>
      <w:r w:rsidR="000927AB" w:rsidRPr="000E38C1">
        <w:rPr>
          <w:rFonts w:ascii="Times New Roman" w:hAnsi="Times New Roman" w:cs="Times New Roman"/>
          <w:lang w:val="el-GR"/>
        </w:rPr>
        <w:t>παραμένοντας</w:t>
      </w:r>
      <w:r w:rsidR="00783085" w:rsidRPr="000E38C1">
        <w:rPr>
          <w:rFonts w:ascii="Times New Roman" w:hAnsi="Times New Roman" w:cs="Times New Roman"/>
          <w:lang w:val="el-GR"/>
        </w:rPr>
        <w:t xml:space="preserve"> παντού ξένοι και παρεπίδημοι,</w:t>
      </w:r>
      <w:r w:rsidR="00A546B4" w:rsidRPr="000E38C1">
        <w:rPr>
          <w:rFonts w:ascii="Times New Roman" w:hAnsi="Times New Roman" w:cs="Times New Roman"/>
          <w:lang w:val="el-GR"/>
        </w:rPr>
        <w:t xml:space="preserve"> ότι</w:t>
      </w:r>
      <w:r w:rsidR="008A4B56" w:rsidRPr="000E38C1">
        <w:rPr>
          <w:rFonts w:ascii="Times New Roman" w:hAnsi="Times New Roman" w:cs="Times New Roman"/>
          <w:lang w:val="el-GR"/>
        </w:rPr>
        <w:t xml:space="preserve"> επιλέγουν </w:t>
      </w:r>
      <w:r w:rsidR="006349AB" w:rsidRPr="000E38C1">
        <w:rPr>
          <w:rFonts w:ascii="Times New Roman" w:hAnsi="Times New Roman" w:cs="Times New Roman"/>
          <w:lang w:val="el-GR"/>
        </w:rPr>
        <w:t>πολλές φορές</w:t>
      </w:r>
      <w:r w:rsidR="00CE27C3" w:rsidRPr="000E38C1">
        <w:rPr>
          <w:rFonts w:ascii="Times New Roman" w:hAnsi="Times New Roman" w:cs="Times New Roman"/>
          <w:lang w:val="el-GR"/>
        </w:rPr>
        <w:t xml:space="preserve"> τη</w:t>
      </w:r>
      <w:r w:rsidR="006349AB" w:rsidRPr="000E38C1">
        <w:rPr>
          <w:rFonts w:ascii="Times New Roman" w:hAnsi="Times New Roman" w:cs="Times New Roman"/>
          <w:lang w:val="el-GR"/>
        </w:rPr>
        <w:t>ν περιπλάνηση και τη</w:t>
      </w:r>
      <w:r w:rsidR="008A4B56" w:rsidRPr="000E38C1">
        <w:rPr>
          <w:rFonts w:ascii="Times New Roman" w:hAnsi="Times New Roman" w:cs="Times New Roman"/>
          <w:lang w:val="el-GR"/>
        </w:rPr>
        <w:t xml:space="preserve"> νομαδικ</w:t>
      </w:r>
      <w:r w:rsidR="00CE27C3" w:rsidRPr="000E38C1">
        <w:rPr>
          <w:rFonts w:ascii="Times New Roman" w:hAnsi="Times New Roman" w:cs="Times New Roman"/>
          <w:lang w:val="el-GR"/>
        </w:rPr>
        <w:t>ή</w:t>
      </w:r>
      <w:r w:rsidR="008A4B56" w:rsidRPr="000E38C1">
        <w:rPr>
          <w:rFonts w:ascii="Times New Roman" w:hAnsi="Times New Roman" w:cs="Times New Roman"/>
          <w:lang w:val="el-GR"/>
        </w:rPr>
        <w:t xml:space="preserve"> </w:t>
      </w:r>
      <w:r w:rsidR="00CE27C3" w:rsidRPr="000E38C1">
        <w:rPr>
          <w:rFonts w:ascii="Times New Roman" w:hAnsi="Times New Roman" w:cs="Times New Roman"/>
          <w:lang w:val="el-GR"/>
        </w:rPr>
        <w:t>ζωή</w:t>
      </w:r>
      <w:r w:rsidR="008A4B56" w:rsidRPr="000E38C1">
        <w:rPr>
          <w:rFonts w:ascii="Times New Roman" w:hAnsi="Times New Roman" w:cs="Times New Roman"/>
          <w:lang w:val="el-GR"/>
        </w:rPr>
        <w:t>,</w:t>
      </w:r>
      <w:r w:rsidR="00A546B4" w:rsidRPr="000E38C1">
        <w:rPr>
          <w:rFonts w:ascii="Times New Roman" w:hAnsi="Times New Roman" w:cs="Times New Roman"/>
          <w:lang w:val="el-GR"/>
        </w:rPr>
        <w:t xml:space="preserve"> ότι</w:t>
      </w:r>
      <w:r w:rsidR="008A4B56" w:rsidRPr="000E38C1">
        <w:rPr>
          <w:rFonts w:ascii="Times New Roman" w:hAnsi="Times New Roman" w:cs="Times New Roman"/>
          <w:lang w:val="el-GR"/>
        </w:rPr>
        <w:t xml:space="preserve"> τρώνε ακαθαρσίες,</w:t>
      </w:r>
      <w:r w:rsidR="00A546B4" w:rsidRPr="000E38C1">
        <w:rPr>
          <w:rFonts w:ascii="Times New Roman" w:hAnsi="Times New Roman" w:cs="Times New Roman"/>
          <w:lang w:val="el-GR"/>
        </w:rPr>
        <w:t xml:space="preserve"> ότι</w:t>
      </w:r>
      <w:r w:rsidR="009A69BA" w:rsidRPr="000E38C1">
        <w:rPr>
          <w:rFonts w:ascii="Times New Roman" w:hAnsi="Times New Roman" w:cs="Times New Roman"/>
          <w:lang w:val="el-GR"/>
        </w:rPr>
        <w:t xml:space="preserve"> ασκούν επαγγέλματα χαμηλού κοινωνικού κύρους,</w:t>
      </w:r>
      <w:r w:rsidR="00853BB1" w:rsidRPr="000E38C1">
        <w:rPr>
          <w:rFonts w:ascii="Times New Roman" w:hAnsi="Times New Roman" w:cs="Times New Roman"/>
          <w:lang w:val="el-GR"/>
        </w:rPr>
        <w:t xml:space="preserve"> όπως η εκτροφή</w:t>
      </w:r>
      <w:r w:rsidR="005B4A65" w:rsidRPr="000E38C1">
        <w:rPr>
          <w:rFonts w:ascii="Times New Roman" w:hAnsi="Times New Roman" w:cs="Times New Roman"/>
          <w:lang w:val="el-GR"/>
        </w:rPr>
        <w:t xml:space="preserve"> και το εμπόριο</w:t>
      </w:r>
      <w:r w:rsidR="00853BB1" w:rsidRPr="000E38C1">
        <w:rPr>
          <w:rFonts w:ascii="Times New Roman" w:hAnsi="Times New Roman" w:cs="Times New Roman"/>
          <w:lang w:val="el-GR"/>
        </w:rPr>
        <w:t xml:space="preserve"> αλόγων, αλλά και η μαντεία</w:t>
      </w:r>
      <w:r w:rsidR="005B4A65" w:rsidRPr="000E38C1">
        <w:rPr>
          <w:rFonts w:ascii="Times New Roman" w:hAnsi="Times New Roman" w:cs="Times New Roman"/>
          <w:lang w:val="el-GR"/>
        </w:rPr>
        <w:t>,</w:t>
      </w:r>
      <w:r w:rsidR="00A546B4" w:rsidRPr="000E38C1">
        <w:rPr>
          <w:rFonts w:ascii="Times New Roman" w:hAnsi="Times New Roman" w:cs="Times New Roman"/>
          <w:lang w:val="el-GR"/>
        </w:rPr>
        <w:t xml:space="preserve"> ότι</w:t>
      </w:r>
      <w:r w:rsidR="005B4A65" w:rsidRPr="000E38C1">
        <w:rPr>
          <w:rFonts w:ascii="Times New Roman" w:hAnsi="Times New Roman" w:cs="Times New Roman"/>
          <w:lang w:val="el-GR"/>
        </w:rPr>
        <w:t xml:space="preserve"> είναι ρακένδυτοι και</w:t>
      </w:r>
      <w:r w:rsidR="00A546B4" w:rsidRPr="000E38C1">
        <w:rPr>
          <w:rFonts w:ascii="Times New Roman" w:hAnsi="Times New Roman" w:cs="Times New Roman"/>
          <w:lang w:val="el-GR"/>
        </w:rPr>
        <w:t xml:space="preserve"> ότι</w:t>
      </w:r>
      <w:r w:rsidR="005B4A65" w:rsidRPr="000E38C1">
        <w:rPr>
          <w:rFonts w:ascii="Times New Roman" w:hAnsi="Times New Roman" w:cs="Times New Roman"/>
          <w:lang w:val="el-GR"/>
        </w:rPr>
        <w:t xml:space="preserve"> </w:t>
      </w:r>
      <w:r w:rsidR="00A46FE9" w:rsidRPr="000E38C1">
        <w:rPr>
          <w:rFonts w:ascii="Times New Roman" w:hAnsi="Times New Roman" w:cs="Times New Roman"/>
          <w:lang w:val="el-GR"/>
        </w:rPr>
        <w:t>μένουν</w:t>
      </w:r>
      <w:r w:rsidR="005B4A65" w:rsidRPr="000E38C1">
        <w:rPr>
          <w:rFonts w:ascii="Times New Roman" w:hAnsi="Times New Roman" w:cs="Times New Roman"/>
          <w:lang w:val="el-GR"/>
        </w:rPr>
        <w:t xml:space="preserve"> σε βρωμερές κατοικίες</w:t>
      </w:r>
      <w:r w:rsidR="00212249" w:rsidRPr="000E38C1">
        <w:rPr>
          <w:rFonts w:ascii="Times New Roman" w:hAnsi="Times New Roman" w:cs="Times New Roman"/>
          <w:lang w:val="el-GR"/>
        </w:rPr>
        <w:t>. Συγχρόνως όμως</w:t>
      </w:r>
      <w:r w:rsidR="00417F7E" w:rsidRPr="000E38C1">
        <w:rPr>
          <w:rFonts w:ascii="Times New Roman" w:hAnsi="Times New Roman" w:cs="Times New Roman"/>
          <w:lang w:val="el-GR"/>
        </w:rPr>
        <w:t xml:space="preserve"> είναι καλοί μουσικοί και τραγουδιστές</w:t>
      </w:r>
      <w:r w:rsidR="00524D39" w:rsidRPr="000E38C1">
        <w:rPr>
          <w:rFonts w:ascii="Times New Roman" w:hAnsi="Times New Roman" w:cs="Times New Roman"/>
          <w:lang w:val="el-GR"/>
        </w:rPr>
        <w:t>, γεγονός που συνάδει με την ανεμελιά τους και την</w:t>
      </w:r>
      <w:r w:rsidR="00541062" w:rsidRPr="000E38C1">
        <w:rPr>
          <w:rFonts w:ascii="Times New Roman" w:hAnsi="Times New Roman" w:cs="Times New Roman"/>
          <w:lang w:val="el-GR"/>
        </w:rPr>
        <w:t xml:space="preserve"> </w:t>
      </w:r>
      <w:r w:rsidR="002C004C" w:rsidRPr="000E38C1">
        <w:rPr>
          <w:rFonts w:ascii="Times New Roman" w:hAnsi="Times New Roman" w:cs="Times New Roman"/>
          <w:lang w:val="el-GR"/>
        </w:rPr>
        <w:t xml:space="preserve">αδιαφορία τους να βελτιώσουν το βιοτικό τους επίπεδο και να </w:t>
      </w:r>
      <w:r w:rsidR="00C16634" w:rsidRPr="000E38C1">
        <w:rPr>
          <w:rFonts w:ascii="Times New Roman" w:hAnsi="Times New Roman" w:cs="Times New Roman"/>
          <w:lang w:val="el-GR"/>
        </w:rPr>
        <w:t>ανέλθουν κοινωνικά από το κατώτερο στρώμα στο οποίο ανήκουν, το οποίο μάλιστα σε</w:t>
      </w:r>
      <w:r w:rsidR="00197EC3" w:rsidRPr="000E38C1">
        <w:rPr>
          <w:rFonts w:ascii="Times New Roman" w:hAnsi="Times New Roman" w:cs="Times New Roman"/>
          <w:lang w:val="el-GR"/>
        </w:rPr>
        <w:t xml:space="preserve"> κάποιες περιπτώσεις είναι χειρό</w:t>
      </w:r>
      <w:r w:rsidR="00C16634" w:rsidRPr="000E38C1">
        <w:rPr>
          <w:rFonts w:ascii="Times New Roman" w:hAnsi="Times New Roman" w:cs="Times New Roman"/>
          <w:lang w:val="el-GR"/>
        </w:rPr>
        <w:t>τερο και από αυτό του έσχατου δούλου, όπως σημειώνει ο συγγραφέας</w:t>
      </w:r>
      <w:r w:rsidR="003E0541" w:rsidRPr="000E38C1">
        <w:rPr>
          <w:rFonts w:ascii="Times New Roman" w:hAnsi="Times New Roman" w:cs="Times New Roman"/>
          <w:lang w:val="el-GR"/>
        </w:rPr>
        <w:t>.</w:t>
      </w:r>
      <w:r w:rsidR="00775154" w:rsidRPr="000E38C1">
        <w:rPr>
          <w:rFonts w:ascii="Times New Roman" w:hAnsi="Times New Roman" w:cs="Times New Roman"/>
          <w:lang w:val="el-GR"/>
        </w:rPr>
        <w:t xml:space="preserve"> Η </w:t>
      </w:r>
      <w:r w:rsidR="00BC5339" w:rsidRPr="000E38C1">
        <w:rPr>
          <w:rFonts w:ascii="Times New Roman" w:hAnsi="Times New Roman" w:cs="Times New Roman"/>
          <w:lang w:val="el-GR"/>
        </w:rPr>
        <w:t>ένταξη</w:t>
      </w:r>
      <w:r w:rsidR="00775154" w:rsidRPr="000E38C1">
        <w:rPr>
          <w:rFonts w:ascii="Times New Roman" w:hAnsi="Times New Roman" w:cs="Times New Roman"/>
          <w:lang w:val="el-GR"/>
        </w:rPr>
        <w:t xml:space="preserve"> ορισμένων Ρομά</w:t>
      </w:r>
      <w:r w:rsidR="00BC5339" w:rsidRPr="000E38C1">
        <w:rPr>
          <w:rFonts w:ascii="Times New Roman" w:hAnsi="Times New Roman" w:cs="Times New Roman"/>
          <w:lang w:val="el-GR"/>
        </w:rPr>
        <w:t xml:space="preserve"> στη ρωσική αριστοκρατία</w:t>
      </w:r>
      <w:r w:rsidR="00775154" w:rsidRPr="000E38C1">
        <w:rPr>
          <w:rFonts w:ascii="Times New Roman" w:hAnsi="Times New Roman" w:cs="Times New Roman"/>
          <w:lang w:val="el-GR"/>
        </w:rPr>
        <w:t>, η οποία δεν έχει παράλληλο σε άλλο μέρος της γης,</w:t>
      </w:r>
      <w:r w:rsidR="00B120B3" w:rsidRPr="000E38C1">
        <w:rPr>
          <w:rFonts w:ascii="Times New Roman" w:hAnsi="Times New Roman" w:cs="Times New Roman"/>
          <w:lang w:val="el-GR"/>
        </w:rPr>
        <w:t xml:space="preserve"> όπως </w:t>
      </w:r>
      <w:r w:rsidR="00DD3F48" w:rsidRPr="000E38C1">
        <w:rPr>
          <w:rFonts w:ascii="Times New Roman" w:hAnsi="Times New Roman" w:cs="Times New Roman"/>
          <w:lang w:val="el-GR"/>
        </w:rPr>
        <w:t xml:space="preserve">υπογραμμίζεται, </w:t>
      </w:r>
      <w:r w:rsidR="003B0E4F" w:rsidRPr="000E38C1">
        <w:rPr>
          <w:rFonts w:ascii="Times New Roman" w:hAnsi="Times New Roman" w:cs="Times New Roman"/>
          <w:lang w:val="el-GR"/>
        </w:rPr>
        <w:t>αναφέρεται και αυτή ως</w:t>
      </w:r>
      <w:r w:rsidR="00393C9A" w:rsidRPr="000E38C1">
        <w:rPr>
          <w:rFonts w:ascii="Times New Roman" w:hAnsi="Times New Roman" w:cs="Times New Roman"/>
          <w:lang w:val="el-GR"/>
        </w:rPr>
        <w:t xml:space="preserve"> κάτι το</w:t>
      </w:r>
      <w:r w:rsidR="003B0E4F" w:rsidRPr="000E38C1">
        <w:rPr>
          <w:rFonts w:ascii="Times New Roman" w:hAnsi="Times New Roman" w:cs="Times New Roman"/>
          <w:lang w:val="el-GR"/>
        </w:rPr>
        <w:t xml:space="preserve"> αξιοπερίεργο</w:t>
      </w:r>
      <w:r w:rsidR="0048071E" w:rsidRPr="000E38C1">
        <w:rPr>
          <w:rFonts w:ascii="Times New Roman" w:hAnsi="Times New Roman" w:cs="Times New Roman"/>
          <w:lang w:val="el-GR"/>
        </w:rPr>
        <w:t xml:space="preserve">, το οποίο τονίζει τη μειονεκτική τους θέση με τη λογική της </w:t>
      </w:r>
      <w:r w:rsidR="00254972" w:rsidRPr="000E38C1">
        <w:rPr>
          <w:rFonts w:ascii="Times New Roman" w:hAnsi="Times New Roman" w:cs="Times New Roman"/>
          <w:lang w:val="el-GR"/>
        </w:rPr>
        <w:t>εξαίρεσης που επιβεβαιώνει τον κανόνα.</w:t>
      </w:r>
      <w:r w:rsidR="00BE3AC7" w:rsidRPr="000E38C1">
        <w:rPr>
          <w:rFonts w:ascii="Times New Roman" w:hAnsi="Times New Roman" w:cs="Times New Roman"/>
          <w:lang w:val="el-GR"/>
        </w:rPr>
        <w:t xml:space="preserve"> Αυτή ε</w:t>
      </w:r>
      <w:r w:rsidR="00BC5339" w:rsidRPr="000E38C1">
        <w:rPr>
          <w:rFonts w:ascii="Times New Roman" w:hAnsi="Times New Roman" w:cs="Times New Roman"/>
          <w:lang w:val="el-GR"/>
        </w:rPr>
        <w:t>ξάλλου</w:t>
      </w:r>
      <w:r w:rsidR="00BE3AC7" w:rsidRPr="000E38C1">
        <w:rPr>
          <w:rFonts w:ascii="Times New Roman" w:hAnsi="Times New Roman" w:cs="Times New Roman"/>
          <w:lang w:val="el-GR"/>
        </w:rPr>
        <w:t xml:space="preserve"> η επιτυχία</w:t>
      </w:r>
      <w:r w:rsidR="00D21FFB" w:rsidRPr="000E38C1">
        <w:rPr>
          <w:rFonts w:ascii="Times New Roman" w:hAnsi="Times New Roman" w:cs="Times New Roman"/>
          <w:lang w:val="el-GR"/>
        </w:rPr>
        <w:t xml:space="preserve"> τους</w:t>
      </w:r>
      <w:r w:rsidR="00BE3AC7" w:rsidRPr="000E38C1">
        <w:rPr>
          <w:rFonts w:ascii="Times New Roman" w:hAnsi="Times New Roman" w:cs="Times New Roman"/>
          <w:lang w:val="el-GR"/>
        </w:rPr>
        <w:t xml:space="preserve"> δεν οφείλεται στις δικές τους προσπά</w:t>
      </w:r>
      <w:r w:rsidR="00D34011" w:rsidRPr="000E38C1">
        <w:rPr>
          <w:rFonts w:ascii="Times New Roman" w:hAnsi="Times New Roman" w:cs="Times New Roman"/>
          <w:lang w:val="el-GR"/>
        </w:rPr>
        <w:t xml:space="preserve">θειες, αλλά </w:t>
      </w:r>
      <w:r w:rsidR="003525ED" w:rsidRPr="000E38C1">
        <w:rPr>
          <w:rFonts w:ascii="Times New Roman" w:hAnsi="Times New Roman" w:cs="Times New Roman"/>
          <w:lang w:val="el-GR"/>
        </w:rPr>
        <w:t>σε ένα</w:t>
      </w:r>
      <w:r w:rsidR="00D34011" w:rsidRPr="000E38C1">
        <w:rPr>
          <w:rFonts w:ascii="Times New Roman" w:hAnsi="Times New Roman" w:cs="Times New Roman"/>
          <w:lang w:val="el-GR"/>
        </w:rPr>
        <w:t xml:space="preserve"> φυσικό χάρισμα των γυναικών τους</w:t>
      </w:r>
      <w:r w:rsidR="008B7166" w:rsidRPr="000E38C1">
        <w:rPr>
          <w:rFonts w:ascii="Times New Roman" w:hAnsi="Times New Roman" w:cs="Times New Roman"/>
          <w:lang w:val="el-GR"/>
        </w:rPr>
        <w:t>, την καλλιφωνία</w:t>
      </w:r>
      <w:r w:rsidR="00D34011" w:rsidRPr="000E38C1">
        <w:rPr>
          <w:rFonts w:ascii="Times New Roman" w:hAnsi="Times New Roman" w:cs="Times New Roman"/>
          <w:lang w:val="el-GR"/>
        </w:rPr>
        <w:t>.</w:t>
      </w:r>
    </w:p>
    <w:p w14:paraId="7DAD295E" w14:textId="249BF95F" w:rsidR="00372924" w:rsidRPr="000E38C1" w:rsidRDefault="00650578" w:rsidP="003C7902">
      <w:pPr>
        <w:ind w:firstLine="720"/>
        <w:jc w:val="both"/>
        <w:rPr>
          <w:rFonts w:ascii="Times New Roman" w:hAnsi="Times New Roman" w:cs="Times New Roman"/>
          <w:lang w:val="el-GR"/>
        </w:rPr>
      </w:pPr>
      <w:r w:rsidRPr="000E38C1">
        <w:rPr>
          <w:rFonts w:ascii="Times New Roman" w:hAnsi="Times New Roman" w:cs="Times New Roman"/>
          <w:lang w:val="el-GR"/>
        </w:rPr>
        <w:t>Ιδιαίτερη έμφαση δίνεται στο γεγονός ότι οι Ρομά δε γνωρίζουν τίποτα για την καταγωγή τους και τους προγόνους τους,</w:t>
      </w:r>
      <w:r w:rsidR="003832D6" w:rsidRPr="000E38C1">
        <w:rPr>
          <w:rFonts w:ascii="Times New Roman" w:hAnsi="Times New Roman" w:cs="Times New Roman"/>
          <w:lang w:val="el-GR"/>
        </w:rPr>
        <w:t xml:space="preserve"> μια ακόμη μειονεξία τους, </w:t>
      </w:r>
      <w:r w:rsidR="006D67BD" w:rsidRPr="000E38C1">
        <w:rPr>
          <w:rFonts w:ascii="Times New Roman" w:hAnsi="Times New Roman" w:cs="Times New Roman"/>
          <w:lang w:val="el-GR"/>
        </w:rPr>
        <w:t xml:space="preserve"> δεδομένου ότι σύμφωνα με τις επιταγές της εθνικής ιδεολογίας η προέλευση συνιστά σημαντικό στοιχείο της εθνικής ταυτότητας</w:t>
      </w:r>
      <w:r w:rsidR="00B759F4" w:rsidRPr="000E38C1">
        <w:rPr>
          <w:rFonts w:ascii="Times New Roman" w:hAnsi="Times New Roman" w:cs="Times New Roman"/>
          <w:lang w:val="el-GR"/>
        </w:rPr>
        <w:t xml:space="preserve"> και επομένως είναι απαραίτητο για ένα έθνος </w:t>
      </w:r>
      <w:r w:rsidR="00C93B4B" w:rsidRPr="000E38C1">
        <w:rPr>
          <w:rFonts w:ascii="Times New Roman" w:hAnsi="Times New Roman" w:cs="Times New Roman"/>
          <w:lang w:val="el-GR"/>
        </w:rPr>
        <w:t xml:space="preserve">να είναι σε θέση να εντοπίσει τις ρίζες του και την ιστορική του συνέχεια. Αυτή άλλωστε ήταν </w:t>
      </w:r>
      <w:r w:rsidR="00903001" w:rsidRPr="000E38C1">
        <w:rPr>
          <w:rFonts w:ascii="Times New Roman" w:hAnsi="Times New Roman" w:cs="Times New Roman"/>
          <w:lang w:val="el-GR"/>
        </w:rPr>
        <w:t xml:space="preserve">και </w:t>
      </w:r>
      <w:r w:rsidR="00C93B4B" w:rsidRPr="000E38C1">
        <w:rPr>
          <w:rFonts w:ascii="Times New Roman" w:hAnsi="Times New Roman" w:cs="Times New Roman"/>
          <w:lang w:val="el-GR"/>
        </w:rPr>
        <w:t>η στόχευση του ελληνικού εθνικού αφηγήματος,</w:t>
      </w:r>
      <w:r w:rsidR="00827A4A" w:rsidRPr="000E38C1">
        <w:rPr>
          <w:rFonts w:ascii="Times New Roman" w:hAnsi="Times New Roman" w:cs="Times New Roman"/>
          <w:lang w:val="el-GR"/>
        </w:rPr>
        <w:t xml:space="preserve"> το οποίο αντικατοπτρίζεται στον «Ελληνόπαιδα»,</w:t>
      </w:r>
      <w:r w:rsidR="008E1DEA" w:rsidRPr="000E38C1">
        <w:rPr>
          <w:rFonts w:ascii="Times New Roman" w:hAnsi="Times New Roman" w:cs="Times New Roman"/>
          <w:lang w:val="el-GR"/>
        </w:rPr>
        <w:t xml:space="preserve"> να αποκαλύψει τις ρίζες του ελληνικού έθνους,</w:t>
      </w:r>
      <w:r w:rsidR="00C93B4B" w:rsidRPr="000E38C1">
        <w:rPr>
          <w:rFonts w:ascii="Times New Roman" w:hAnsi="Times New Roman" w:cs="Times New Roman"/>
          <w:lang w:val="el-GR"/>
        </w:rPr>
        <w:t xml:space="preserve"> </w:t>
      </w:r>
      <w:r w:rsidR="008E1DEA" w:rsidRPr="000E38C1">
        <w:rPr>
          <w:rFonts w:ascii="Times New Roman" w:hAnsi="Times New Roman" w:cs="Times New Roman"/>
          <w:lang w:val="el-GR"/>
        </w:rPr>
        <w:t>συνδέοντας</w:t>
      </w:r>
      <w:r w:rsidR="007F405F" w:rsidRPr="000E38C1">
        <w:rPr>
          <w:rFonts w:ascii="Times New Roman" w:hAnsi="Times New Roman" w:cs="Times New Roman"/>
          <w:lang w:val="el-GR"/>
        </w:rPr>
        <w:t xml:space="preserve"> </w:t>
      </w:r>
      <w:r w:rsidR="003A0070" w:rsidRPr="000E38C1">
        <w:rPr>
          <w:rFonts w:ascii="Times New Roman" w:hAnsi="Times New Roman" w:cs="Times New Roman"/>
          <w:lang w:val="el-GR"/>
        </w:rPr>
        <w:t>πολιτισμικά κυρίως</w:t>
      </w:r>
      <w:r w:rsidR="009B3A05" w:rsidRPr="000E38C1">
        <w:rPr>
          <w:rFonts w:ascii="Times New Roman" w:hAnsi="Times New Roman" w:cs="Times New Roman"/>
          <w:lang w:val="el-GR"/>
        </w:rPr>
        <w:t xml:space="preserve"> </w:t>
      </w:r>
      <w:r w:rsidR="00A15C39" w:rsidRPr="000E38C1">
        <w:rPr>
          <w:rFonts w:ascii="Times New Roman" w:hAnsi="Times New Roman" w:cs="Times New Roman"/>
          <w:lang w:val="el-GR"/>
        </w:rPr>
        <w:t xml:space="preserve">τους </w:t>
      </w:r>
      <w:r w:rsidR="00E75AC6">
        <w:rPr>
          <w:rFonts w:ascii="Times New Roman" w:hAnsi="Times New Roman" w:cs="Times New Roman"/>
          <w:lang w:val="el-GR"/>
        </w:rPr>
        <w:t>σύγχρονους</w:t>
      </w:r>
      <w:r w:rsidR="009B3A05" w:rsidRPr="000E38C1">
        <w:rPr>
          <w:rFonts w:ascii="Times New Roman" w:hAnsi="Times New Roman" w:cs="Times New Roman"/>
          <w:lang w:val="el-GR"/>
        </w:rPr>
        <w:t xml:space="preserve"> με τους αρχαίους Έλληνες</w:t>
      </w:r>
      <w:r w:rsidR="008E1DEA" w:rsidRPr="000E38C1">
        <w:rPr>
          <w:rFonts w:ascii="Times New Roman" w:hAnsi="Times New Roman" w:cs="Times New Roman"/>
          <w:lang w:val="el-GR"/>
        </w:rPr>
        <w:t xml:space="preserve"> και</w:t>
      </w:r>
      <w:r w:rsidR="003A0070" w:rsidRPr="000E38C1">
        <w:rPr>
          <w:rFonts w:ascii="Times New Roman" w:hAnsi="Times New Roman" w:cs="Times New Roman"/>
          <w:lang w:val="el-GR"/>
        </w:rPr>
        <w:t xml:space="preserve"> καλύπτοντας τη</w:t>
      </w:r>
      <w:r w:rsidR="00F645AF" w:rsidRPr="000E38C1">
        <w:rPr>
          <w:rFonts w:ascii="Times New Roman" w:hAnsi="Times New Roman" w:cs="Times New Roman"/>
          <w:lang w:val="el-GR"/>
        </w:rPr>
        <w:t xml:space="preserve"> μεγάλη</w:t>
      </w:r>
      <w:r w:rsidR="003A0070" w:rsidRPr="000E38C1">
        <w:rPr>
          <w:rFonts w:ascii="Times New Roman" w:hAnsi="Times New Roman" w:cs="Times New Roman"/>
          <w:lang w:val="el-GR"/>
        </w:rPr>
        <w:t xml:space="preserve"> μεταξύ τους χρονική απόσταση μέσω της ελληνοποίησης του Βυζαντίου</w:t>
      </w:r>
      <w:r w:rsidR="00514883" w:rsidRPr="000E38C1">
        <w:rPr>
          <w:rFonts w:ascii="Times New Roman" w:hAnsi="Times New Roman" w:cs="Times New Roman"/>
          <w:lang w:val="el-GR"/>
        </w:rPr>
        <w:t xml:space="preserve"> (Σκοπετέα,</w:t>
      </w:r>
      <w:r w:rsidR="00300C65" w:rsidRPr="000E38C1">
        <w:rPr>
          <w:rFonts w:ascii="Times New Roman" w:hAnsi="Times New Roman" w:cs="Times New Roman"/>
          <w:lang w:val="el-GR"/>
        </w:rPr>
        <w:t xml:space="preserve"> 1988</w:t>
      </w:r>
      <w:r w:rsidR="00314689" w:rsidRPr="000E38C1">
        <w:rPr>
          <w:rFonts w:ascii="Times New Roman" w:hAnsi="Times New Roman" w:cs="Times New Roman"/>
          <w:lang w:val="el-GR"/>
        </w:rPr>
        <w:t>)</w:t>
      </w:r>
      <w:r w:rsidR="003A0070" w:rsidRPr="000E38C1">
        <w:rPr>
          <w:rFonts w:ascii="Times New Roman" w:hAnsi="Times New Roman" w:cs="Times New Roman"/>
          <w:lang w:val="el-GR"/>
        </w:rPr>
        <w:t>.</w:t>
      </w:r>
    </w:p>
    <w:p w14:paraId="0C2381FA" w14:textId="68BE6FFE" w:rsidR="00781587" w:rsidRPr="000E38C1" w:rsidRDefault="00372924" w:rsidP="003C7902">
      <w:pPr>
        <w:ind w:firstLine="720"/>
        <w:jc w:val="both"/>
        <w:rPr>
          <w:rFonts w:ascii="Times New Roman" w:hAnsi="Times New Roman" w:cs="Times New Roman"/>
          <w:lang w:val="el-GR"/>
        </w:rPr>
      </w:pPr>
      <w:r w:rsidRPr="000E38C1">
        <w:rPr>
          <w:rFonts w:ascii="Times New Roman" w:hAnsi="Times New Roman" w:cs="Times New Roman"/>
          <w:lang w:val="el-GR"/>
        </w:rPr>
        <w:t xml:space="preserve">Τέλος </w:t>
      </w:r>
      <w:r w:rsidR="00E93E96" w:rsidRPr="000E38C1">
        <w:rPr>
          <w:rFonts w:ascii="Times New Roman" w:hAnsi="Times New Roman" w:cs="Times New Roman"/>
          <w:lang w:val="el-GR"/>
        </w:rPr>
        <w:t>οφείλουμε να επισημάνουμε ότι ο συγγραφέας επιλέγει να μην κάνει καμία</w:t>
      </w:r>
      <w:r w:rsidR="006B6108" w:rsidRPr="000E38C1">
        <w:rPr>
          <w:rFonts w:ascii="Times New Roman" w:hAnsi="Times New Roman" w:cs="Times New Roman"/>
          <w:lang w:val="el-GR"/>
        </w:rPr>
        <w:t xml:space="preserve"> αναφορά στους Ρομά της Ελλάδας πέρα από μια νύξη ότι</w:t>
      </w:r>
      <w:r w:rsidR="00EC4D69" w:rsidRPr="000E38C1">
        <w:rPr>
          <w:rFonts w:ascii="Times New Roman" w:hAnsi="Times New Roman" w:cs="Times New Roman"/>
          <w:lang w:val="el-GR"/>
        </w:rPr>
        <w:t xml:space="preserve"> και εδώ</w:t>
      </w:r>
      <w:r w:rsidR="006B6108" w:rsidRPr="000E38C1">
        <w:rPr>
          <w:rFonts w:ascii="Times New Roman" w:hAnsi="Times New Roman" w:cs="Times New Roman"/>
          <w:lang w:val="el-GR"/>
        </w:rPr>
        <w:t xml:space="preserve"> οι γυναίκες</w:t>
      </w:r>
      <w:r w:rsidR="00EC4D69" w:rsidRPr="000E38C1">
        <w:rPr>
          <w:rFonts w:ascii="Times New Roman" w:hAnsi="Times New Roman" w:cs="Times New Roman"/>
          <w:lang w:val="el-GR"/>
        </w:rPr>
        <w:t xml:space="preserve"> λένε τη μοίρα, παρότι</w:t>
      </w:r>
      <w:r w:rsidR="006D16F2" w:rsidRPr="000E38C1">
        <w:rPr>
          <w:rFonts w:ascii="Times New Roman" w:hAnsi="Times New Roman" w:cs="Times New Roman"/>
          <w:lang w:val="el-GR"/>
        </w:rPr>
        <w:t xml:space="preserve"> παραδέχεται στην αρχή του δεύτερου άρθρου ότι πολλοί υπάρχουν και μεταξύ μας</w:t>
      </w:r>
      <w:r w:rsidR="0028457B" w:rsidRPr="000E38C1">
        <w:rPr>
          <w:rFonts w:ascii="Times New Roman" w:hAnsi="Times New Roman" w:cs="Times New Roman"/>
          <w:lang w:val="el-GR"/>
        </w:rPr>
        <w:t>.</w:t>
      </w:r>
      <w:r w:rsidR="00DF1573" w:rsidRPr="000E38C1">
        <w:rPr>
          <w:rFonts w:ascii="Times New Roman" w:hAnsi="Times New Roman" w:cs="Times New Roman"/>
          <w:lang w:val="el-GR"/>
        </w:rPr>
        <w:t xml:space="preserve"> </w:t>
      </w:r>
    </w:p>
    <w:p w14:paraId="2C06F318" w14:textId="77777777" w:rsidR="00825815" w:rsidRDefault="00825815" w:rsidP="003C7902">
      <w:pPr>
        <w:jc w:val="both"/>
        <w:rPr>
          <w:rFonts w:ascii="Times New Roman" w:hAnsi="Times New Roman" w:cs="Times New Roman"/>
          <w:lang w:val="el-GR"/>
        </w:rPr>
      </w:pPr>
    </w:p>
    <w:p w14:paraId="430A1CDA" w14:textId="77777777" w:rsidR="00F60A64" w:rsidRPr="000E38C1" w:rsidRDefault="00F60A64" w:rsidP="003C7902">
      <w:pPr>
        <w:jc w:val="both"/>
        <w:rPr>
          <w:rFonts w:ascii="Times New Roman" w:hAnsi="Times New Roman" w:cs="Times New Roman"/>
          <w:lang w:val="el-GR"/>
        </w:rPr>
      </w:pPr>
    </w:p>
    <w:p w14:paraId="25D0B896" w14:textId="40B608E3" w:rsidR="007F7AF3" w:rsidRDefault="007F7AF3" w:rsidP="003C7902">
      <w:pPr>
        <w:jc w:val="both"/>
        <w:rPr>
          <w:rFonts w:ascii="Times New Roman" w:hAnsi="Times New Roman" w:cs="Times New Roman"/>
          <w:b/>
          <w:lang w:val="el-GR"/>
        </w:rPr>
      </w:pPr>
      <w:r w:rsidRPr="000E38C1">
        <w:rPr>
          <w:rFonts w:ascii="Times New Roman" w:hAnsi="Times New Roman" w:cs="Times New Roman"/>
          <w:b/>
          <w:lang w:val="el-GR"/>
        </w:rPr>
        <w:t xml:space="preserve">4. </w:t>
      </w:r>
      <w:r w:rsidR="00825815" w:rsidRPr="000E38C1">
        <w:rPr>
          <w:rFonts w:ascii="Times New Roman" w:hAnsi="Times New Roman" w:cs="Times New Roman"/>
          <w:b/>
          <w:lang w:val="el-GR"/>
        </w:rPr>
        <w:t>Συμπερασματικά</w:t>
      </w:r>
    </w:p>
    <w:p w14:paraId="7601ADA9" w14:textId="77777777" w:rsidR="00F60A64" w:rsidRPr="000E38C1" w:rsidRDefault="00F60A64" w:rsidP="003C7902">
      <w:pPr>
        <w:jc w:val="both"/>
        <w:rPr>
          <w:rFonts w:ascii="Times New Roman" w:hAnsi="Times New Roman" w:cs="Times New Roman"/>
          <w:b/>
          <w:lang w:val="el-GR"/>
        </w:rPr>
      </w:pPr>
    </w:p>
    <w:p w14:paraId="38887F86" w14:textId="77777777" w:rsidR="00F60A64" w:rsidRDefault="007F7AF3" w:rsidP="003C7902">
      <w:pPr>
        <w:jc w:val="both"/>
        <w:rPr>
          <w:rFonts w:ascii="Times New Roman" w:hAnsi="Times New Roman" w:cs="Times New Roman"/>
          <w:lang w:val="el-GR"/>
        </w:rPr>
      </w:pPr>
      <w:r w:rsidRPr="000E38C1">
        <w:rPr>
          <w:rFonts w:ascii="Times New Roman" w:hAnsi="Times New Roman" w:cs="Times New Roman"/>
          <w:lang w:val="el-GR"/>
        </w:rPr>
        <w:t xml:space="preserve">Έχουμε </w:t>
      </w:r>
      <w:r w:rsidR="00321F3A" w:rsidRPr="000E38C1">
        <w:rPr>
          <w:rFonts w:ascii="Times New Roman" w:hAnsi="Times New Roman" w:cs="Times New Roman"/>
          <w:lang w:val="el-GR"/>
        </w:rPr>
        <w:t>μπροστά μας τον «Ελληνόπαιδα»,</w:t>
      </w:r>
      <w:r w:rsidRPr="000E38C1">
        <w:rPr>
          <w:rFonts w:ascii="Times New Roman" w:hAnsi="Times New Roman" w:cs="Times New Roman"/>
          <w:lang w:val="el-GR"/>
        </w:rPr>
        <w:t xml:space="preserve"> ένα μαθητικό περιοδικό</w:t>
      </w:r>
      <w:r w:rsidR="00484B26" w:rsidRPr="000E38C1">
        <w:rPr>
          <w:rFonts w:ascii="Times New Roman" w:hAnsi="Times New Roman" w:cs="Times New Roman"/>
          <w:lang w:val="el-GR"/>
        </w:rPr>
        <w:t xml:space="preserve"> της περιόδου 1912-1916</w:t>
      </w:r>
      <w:r w:rsidRPr="000E38C1">
        <w:rPr>
          <w:rFonts w:ascii="Times New Roman" w:hAnsi="Times New Roman" w:cs="Times New Roman"/>
          <w:lang w:val="el-GR"/>
        </w:rPr>
        <w:t xml:space="preserve"> που </w:t>
      </w:r>
      <w:r w:rsidR="00582072" w:rsidRPr="000E38C1">
        <w:rPr>
          <w:rFonts w:ascii="Times New Roman" w:hAnsi="Times New Roman" w:cs="Times New Roman"/>
          <w:lang w:val="el-GR"/>
        </w:rPr>
        <w:t>φιλοδοξούσε να διαβαστεί από όλη την οικογένεια, αλλά και</w:t>
      </w:r>
      <w:r w:rsidR="00200256" w:rsidRPr="000E38C1">
        <w:rPr>
          <w:rFonts w:ascii="Times New Roman" w:hAnsi="Times New Roman" w:cs="Times New Roman"/>
          <w:lang w:val="el-GR"/>
        </w:rPr>
        <w:t xml:space="preserve"> από</w:t>
      </w:r>
      <w:r w:rsidR="00582072" w:rsidRPr="000E38C1">
        <w:rPr>
          <w:rFonts w:ascii="Times New Roman" w:hAnsi="Times New Roman" w:cs="Times New Roman"/>
          <w:lang w:val="el-GR"/>
        </w:rPr>
        <w:t xml:space="preserve"> </w:t>
      </w:r>
      <w:r w:rsidRPr="000E38C1">
        <w:rPr>
          <w:rFonts w:ascii="Times New Roman" w:hAnsi="Times New Roman" w:cs="Times New Roman"/>
          <w:lang w:val="el-GR"/>
        </w:rPr>
        <w:t>τους απανταχού Έλληνες</w:t>
      </w:r>
      <w:r w:rsidR="00582072" w:rsidRPr="000E38C1">
        <w:rPr>
          <w:rFonts w:ascii="Times New Roman" w:hAnsi="Times New Roman" w:cs="Times New Roman"/>
          <w:lang w:val="el-GR"/>
        </w:rPr>
        <w:t>, σκοπός του οποίου ήταν να εμφυσήσει στους αναγνώστες του υγιείς ηθικές, θρησκευτικές και εθνικές αρχές</w:t>
      </w:r>
      <w:r w:rsidR="00484B26" w:rsidRPr="000E38C1">
        <w:rPr>
          <w:rFonts w:ascii="Times New Roman" w:hAnsi="Times New Roman" w:cs="Times New Roman"/>
          <w:lang w:val="el-GR"/>
        </w:rPr>
        <w:t xml:space="preserve">, σε αντιδιαστολή με τα ανωφελή αναγνώσματα της εποχής του που αποσκοπούσαν </w:t>
      </w:r>
      <w:r w:rsidR="00321F3A" w:rsidRPr="000E38C1">
        <w:rPr>
          <w:rFonts w:ascii="Times New Roman" w:hAnsi="Times New Roman" w:cs="Times New Roman"/>
          <w:lang w:val="el-GR"/>
        </w:rPr>
        <w:t>αποκλειστικά</w:t>
      </w:r>
      <w:r w:rsidR="00484B26" w:rsidRPr="000E38C1">
        <w:rPr>
          <w:rFonts w:ascii="Times New Roman" w:hAnsi="Times New Roman" w:cs="Times New Roman"/>
          <w:lang w:val="el-GR"/>
        </w:rPr>
        <w:t xml:space="preserve"> στην ψυχαγωγία</w:t>
      </w:r>
      <w:r w:rsidR="00200256" w:rsidRPr="000E38C1">
        <w:rPr>
          <w:rFonts w:ascii="Times New Roman" w:hAnsi="Times New Roman" w:cs="Times New Roman"/>
          <w:lang w:val="el-GR"/>
        </w:rPr>
        <w:t>,</w:t>
      </w:r>
      <w:r w:rsidR="00321F3A" w:rsidRPr="000E38C1">
        <w:rPr>
          <w:rFonts w:ascii="Times New Roman" w:hAnsi="Times New Roman" w:cs="Times New Roman"/>
          <w:lang w:val="el-GR"/>
        </w:rPr>
        <w:t xml:space="preserve"> κατά δήλωση του εκδότη</w:t>
      </w:r>
      <w:r w:rsidR="00484B26" w:rsidRPr="000E38C1">
        <w:rPr>
          <w:rFonts w:ascii="Times New Roman" w:hAnsi="Times New Roman" w:cs="Times New Roman"/>
          <w:lang w:val="el-GR"/>
        </w:rPr>
        <w:t xml:space="preserve">. </w:t>
      </w:r>
      <w:r w:rsidR="00321F3A" w:rsidRPr="000E38C1">
        <w:rPr>
          <w:rFonts w:ascii="Times New Roman" w:hAnsi="Times New Roman" w:cs="Times New Roman"/>
          <w:lang w:val="el-GR"/>
        </w:rPr>
        <w:t>Παρόλ’ αυτά ο «Ελληνόπαις» φιλοξενεί δύο άρθρα που παρουσιάζουν μια ρατσιστική και απαξιωτική στερεοτυπική απεικόνιση των Ρομά, γεγονός που</w:t>
      </w:r>
      <w:r w:rsidR="00200256" w:rsidRPr="000E38C1">
        <w:rPr>
          <w:rFonts w:ascii="Times New Roman" w:hAnsi="Times New Roman" w:cs="Times New Roman"/>
          <w:lang w:val="el-GR"/>
        </w:rPr>
        <w:t xml:space="preserve"> φαίνεται να</w:t>
      </w:r>
      <w:r w:rsidR="00321F3A" w:rsidRPr="000E38C1">
        <w:rPr>
          <w:rFonts w:ascii="Times New Roman" w:hAnsi="Times New Roman" w:cs="Times New Roman"/>
          <w:lang w:val="el-GR"/>
        </w:rPr>
        <w:t xml:space="preserve"> αντιβαίνει </w:t>
      </w:r>
      <w:r w:rsidR="00796072" w:rsidRPr="000E38C1">
        <w:rPr>
          <w:rFonts w:ascii="Times New Roman" w:hAnsi="Times New Roman" w:cs="Times New Roman"/>
          <w:lang w:val="el-GR"/>
        </w:rPr>
        <w:t>στο αξιακό του σύστημα</w:t>
      </w:r>
      <w:r w:rsidR="00321F3A" w:rsidRPr="000E38C1">
        <w:rPr>
          <w:rFonts w:ascii="Times New Roman" w:hAnsi="Times New Roman" w:cs="Times New Roman"/>
          <w:lang w:val="el-GR"/>
        </w:rPr>
        <w:t xml:space="preserve">, </w:t>
      </w:r>
      <w:r w:rsidR="00796072" w:rsidRPr="000E38C1">
        <w:rPr>
          <w:rFonts w:ascii="Times New Roman" w:hAnsi="Times New Roman" w:cs="Times New Roman"/>
          <w:lang w:val="el-GR"/>
        </w:rPr>
        <w:t>τουλάχιστον με τον τρόπο που το</w:t>
      </w:r>
      <w:r w:rsidR="00321F3A" w:rsidRPr="000E38C1">
        <w:rPr>
          <w:rFonts w:ascii="Times New Roman" w:hAnsi="Times New Roman" w:cs="Times New Roman"/>
          <w:lang w:val="el-GR"/>
        </w:rPr>
        <w:t xml:space="preserve"> αντιλαμβανόμαστε εμείς σήμερα</w:t>
      </w:r>
      <w:r w:rsidR="00B90499" w:rsidRPr="000E38C1">
        <w:rPr>
          <w:rFonts w:ascii="Times New Roman" w:hAnsi="Times New Roman" w:cs="Times New Roman"/>
          <w:lang w:val="el-GR"/>
        </w:rPr>
        <w:t xml:space="preserve">. Αυτή η </w:t>
      </w:r>
      <w:r w:rsidR="00796072" w:rsidRPr="000E38C1">
        <w:rPr>
          <w:rFonts w:ascii="Times New Roman" w:hAnsi="Times New Roman" w:cs="Times New Roman"/>
          <w:lang w:val="el-GR"/>
        </w:rPr>
        <w:t>αντιφατική στάση</w:t>
      </w:r>
      <w:r w:rsidR="00B90499" w:rsidRPr="000E38C1">
        <w:rPr>
          <w:rFonts w:ascii="Times New Roman" w:hAnsi="Times New Roman" w:cs="Times New Roman"/>
          <w:lang w:val="el-GR"/>
        </w:rPr>
        <w:t xml:space="preserve"> </w:t>
      </w:r>
      <w:r w:rsidR="00FB4CB3" w:rsidRPr="000E38C1">
        <w:rPr>
          <w:rFonts w:ascii="Times New Roman" w:hAnsi="Times New Roman" w:cs="Times New Roman"/>
          <w:lang w:val="el-GR"/>
        </w:rPr>
        <w:t>μπορεί να κατανοηθεί, χωρίς</w:t>
      </w:r>
      <w:r w:rsidR="00892E20" w:rsidRPr="000E38C1">
        <w:rPr>
          <w:rFonts w:ascii="Times New Roman" w:hAnsi="Times New Roman" w:cs="Times New Roman"/>
          <w:lang w:val="el-GR"/>
        </w:rPr>
        <w:t xml:space="preserve"> φυσικά</w:t>
      </w:r>
      <w:r w:rsidR="00FB4CB3" w:rsidRPr="000E38C1">
        <w:rPr>
          <w:rFonts w:ascii="Times New Roman" w:hAnsi="Times New Roman" w:cs="Times New Roman"/>
          <w:lang w:val="el-GR"/>
        </w:rPr>
        <w:t xml:space="preserve"> να υπονοούμε και να δικαιολογηθεί</w:t>
      </w:r>
      <w:r w:rsidR="005D7F96" w:rsidRPr="000E38C1">
        <w:rPr>
          <w:rFonts w:ascii="Times New Roman" w:hAnsi="Times New Roman" w:cs="Times New Roman"/>
          <w:lang w:val="el-GR"/>
        </w:rPr>
        <w:t>,</w:t>
      </w:r>
      <w:r w:rsidR="00FB4CB3" w:rsidRPr="000E38C1">
        <w:rPr>
          <w:rFonts w:ascii="Times New Roman" w:hAnsi="Times New Roman" w:cs="Times New Roman"/>
          <w:lang w:val="el-GR"/>
        </w:rPr>
        <w:t xml:space="preserve"> υπό το πρίσμα της αντιμετώπισης των Ρομά ως Άλλων</w:t>
      </w:r>
      <w:r w:rsidR="005D7F96" w:rsidRPr="000E38C1">
        <w:rPr>
          <w:rFonts w:ascii="Times New Roman" w:hAnsi="Times New Roman" w:cs="Times New Roman"/>
          <w:lang w:val="el-GR"/>
        </w:rPr>
        <w:t xml:space="preserve"> από ένα έντυπο που επιδίωκε να καλλιεργήσει την εθνική ταυτότητα και να τονώσει την εθνική</w:t>
      </w:r>
      <w:r w:rsidR="007336EF" w:rsidRPr="000E38C1">
        <w:rPr>
          <w:rFonts w:ascii="Times New Roman" w:hAnsi="Times New Roman" w:cs="Times New Roman"/>
          <w:lang w:val="el-GR"/>
        </w:rPr>
        <w:t xml:space="preserve"> υπερηφάνεια των Ελλήνων</w:t>
      </w:r>
      <w:r w:rsidR="00003220" w:rsidRPr="000E38C1">
        <w:rPr>
          <w:rFonts w:ascii="Times New Roman" w:hAnsi="Times New Roman" w:cs="Times New Roman"/>
          <w:lang w:val="el-GR"/>
        </w:rPr>
        <w:t>.</w:t>
      </w:r>
      <w:r w:rsidR="00796072" w:rsidRPr="000E38C1">
        <w:rPr>
          <w:rFonts w:ascii="Times New Roman" w:hAnsi="Times New Roman" w:cs="Times New Roman"/>
          <w:lang w:val="el-GR"/>
        </w:rPr>
        <w:t xml:space="preserve"> Επιπρόσθετα φαίνεται ότι η εικόνα </w:t>
      </w:r>
      <w:r w:rsidR="00D2765B" w:rsidRPr="000E38C1">
        <w:rPr>
          <w:rFonts w:ascii="Times New Roman" w:hAnsi="Times New Roman" w:cs="Times New Roman"/>
          <w:lang w:val="el-GR"/>
        </w:rPr>
        <w:t>των</w:t>
      </w:r>
      <w:r w:rsidR="00796072" w:rsidRPr="000E38C1">
        <w:rPr>
          <w:rFonts w:ascii="Times New Roman" w:hAnsi="Times New Roman" w:cs="Times New Roman"/>
          <w:lang w:val="el-GR"/>
        </w:rPr>
        <w:t xml:space="preserve"> Ρομά, την οποία προβάλλει ο «Ελληνόπαις» αντανακλά την τότε κυρίαρχη άποψη</w:t>
      </w:r>
      <w:r w:rsidR="00D2765B" w:rsidRPr="000E38C1">
        <w:rPr>
          <w:rFonts w:ascii="Times New Roman" w:hAnsi="Times New Roman" w:cs="Times New Roman"/>
          <w:lang w:val="el-GR"/>
        </w:rPr>
        <w:t xml:space="preserve"> </w:t>
      </w:r>
      <w:r w:rsidR="006D38B0" w:rsidRPr="000E38C1">
        <w:rPr>
          <w:rFonts w:ascii="Times New Roman" w:hAnsi="Times New Roman" w:cs="Times New Roman"/>
          <w:lang w:val="el-GR"/>
        </w:rPr>
        <w:t>της κοινωνικής πλειονότητας στην Ελλάδα</w:t>
      </w:r>
      <w:r w:rsidR="00796072" w:rsidRPr="000E38C1">
        <w:rPr>
          <w:rFonts w:ascii="Times New Roman" w:hAnsi="Times New Roman" w:cs="Times New Roman"/>
          <w:lang w:val="el-GR"/>
        </w:rPr>
        <w:t xml:space="preserve"> για τη συγκεκριμένη πληθυσμιακή κατηγορία.</w:t>
      </w:r>
    </w:p>
    <w:p w14:paraId="61DB97E0" w14:textId="416003C0" w:rsidR="0092312A" w:rsidRDefault="00F60A64" w:rsidP="003C7902">
      <w:pPr>
        <w:jc w:val="both"/>
        <w:rPr>
          <w:rFonts w:ascii="Times New Roman" w:hAnsi="Times New Roman" w:cs="Times New Roman"/>
          <w:lang w:val="el-GR"/>
        </w:rPr>
      </w:pPr>
      <w:r>
        <w:rPr>
          <w:rFonts w:ascii="Times New Roman" w:hAnsi="Times New Roman" w:cs="Times New Roman"/>
          <w:lang w:val="el-GR"/>
        </w:rPr>
        <w:tab/>
      </w:r>
      <w:r w:rsidR="0092312A" w:rsidRPr="000E38C1">
        <w:rPr>
          <w:rFonts w:ascii="Times New Roman" w:hAnsi="Times New Roman" w:cs="Times New Roman"/>
          <w:lang w:val="el-GR"/>
        </w:rPr>
        <w:t xml:space="preserve">Διαπιστώνουμε </w:t>
      </w:r>
      <w:r w:rsidR="001D7C45" w:rsidRPr="000E38C1">
        <w:rPr>
          <w:rFonts w:ascii="Times New Roman" w:hAnsi="Times New Roman" w:cs="Times New Roman"/>
          <w:lang w:val="el-GR"/>
        </w:rPr>
        <w:t>τέλος</w:t>
      </w:r>
      <w:r w:rsidR="0092312A" w:rsidRPr="000E38C1">
        <w:rPr>
          <w:rFonts w:ascii="Times New Roman" w:hAnsi="Times New Roman" w:cs="Times New Roman"/>
          <w:lang w:val="el-GR"/>
        </w:rPr>
        <w:t xml:space="preserve"> ό</w:t>
      </w:r>
      <w:r w:rsidR="00200256" w:rsidRPr="000E38C1">
        <w:rPr>
          <w:rFonts w:ascii="Times New Roman" w:hAnsi="Times New Roman" w:cs="Times New Roman"/>
          <w:lang w:val="el-GR"/>
        </w:rPr>
        <w:t>τι</w:t>
      </w:r>
      <w:r w:rsidR="00CD7291" w:rsidRPr="000E38C1">
        <w:rPr>
          <w:rFonts w:ascii="Times New Roman" w:hAnsi="Times New Roman" w:cs="Times New Roman"/>
          <w:lang w:val="el-GR"/>
        </w:rPr>
        <w:t xml:space="preserve"> κατά τη δεύτερη δεκαετία του 20</w:t>
      </w:r>
      <w:r w:rsidR="00CD7291" w:rsidRPr="000E38C1">
        <w:rPr>
          <w:rFonts w:ascii="Times New Roman" w:hAnsi="Times New Roman" w:cs="Times New Roman"/>
          <w:vertAlign w:val="superscript"/>
          <w:lang w:val="el-GR"/>
        </w:rPr>
        <w:t>ου</w:t>
      </w:r>
      <w:r w:rsidR="00CD7291" w:rsidRPr="000E38C1">
        <w:rPr>
          <w:rFonts w:ascii="Times New Roman" w:hAnsi="Times New Roman" w:cs="Times New Roman"/>
          <w:lang w:val="el-GR"/>
        </w:rPr>
        <w:t xml:space="preserve"> αιώνα δεν είχε διαμορφωθεί</w:t>
      </w:r>
      <w:r w:rsidR="00FF0D0D" w:rsidRPr="000E38C1">
        <w:rPr>
          <w:rFonts w:ascii="Times New Roman" w:hAnsi="Times New Roman" w:cs="Times New Roman"/>
          <w:lang w:val="el-GR"/>
        </w:rPr>
        <w:t xml:space="preserve"> η</w:t>
      </w:r>
      <w:r w:rsidR="00CD7291" w:rsidRPr="000E38C1">
        <w:rPr>
          <w:rFonts w:ascii="Times New Roman" w:hAnsi="Times New Roman" w:cs="Times New Roman"/>
          <w:lang w:val="el-GR"/>
        </w:rPr>
        <w:t xml:space="preserve"> εκπαιδευτική κουλτούρα της κατανόησης της διαφορετικότητας και της ανεκτικότητας απέναντι στον Άλλο, εν προκειμέ</w:t>
      </w:r>
      <w:r w:rsidR="00FF0D0D" w:rsidRPr="000E38C1">
        <w:rPr>
          <w:rFonts w:ascii="Times New Roman" w:hAnsi="Times New Roman" w:cs="Times New Roman"/>
          <w:lang w:val="el-GR"/>
        </w:rPr>
        <w:t>νω στους</w:t>
      </w:r>
      <w:r w:rsidR="00CD7291" w:rsidRPr="000E38C1">
        <w:rPr>
          <w:rFonts w:ascii="Times New Roman" w:hAnsi="Times New Roman" w:cs="Times New Roman"/>
          <w:lang w:val="el-GR"/>
        </w:rPr>
        <w:t xml:space="preserve"> Ρομά, </w:t>
      </w:r>
      <w:r w:rsidR="00FF0D0D" w:rsidRPr="000E38C1">
        <w:rPr>
          <w:rFonts w:ascii="Times New Roman" w:hAnsi="Times New Roman" w:cs="Times New Roman"/>
          <w:lang w:val="el-GR"/>
        </w:rPr>
        <w:t>και ότι τα στερεότυπα και οι προκαταλήψεις δεν απουσίαζαν από τη διαπαιδαγώγηση των νέων και μάλιστα εντός</w:t>
      </w:r>
      <w:r w:rsidR="00AF3788" w:rsidRPr="000E38C1">
        <w:rPr>
          <w:rFonts w:ascii="Times New Roman" w:hAnsi="Times New Roman" w:cs="Times New Roman"/>
          <w:lang w:val="el-GR"/>
        </w:rPr>
        <w:t xml:space="preserve"> του</w:t>
      </w:r>
      <w:r w:rsidR="00FF0D0D" w:rsidRPr="000E38C1">
        <w:rPr>
          <w:rFonts w:ascii="Times New Roman" w:hAnsi="Times New Roman" w:cs="Times New Roman"/>
          <w:lang w:val="el-GR"/>
        </w:rPr>
        <w:t xml:space="preserve"> σχολικού πλαισίου.</w:t>
      </w:r>
    </w:p>
    <w:p w14:paraId="56DFEB64" w14:textId="77777777" w:rsidR="000E38C1" w:rsidRDefault="000E38C1" w:rsidP="005B0817">
      <w:pPr>
        <w:jc w:val="both"/>
        <w:rPr>
          <w:rFonts w:ascii="Times New Roman" w:hAnsi="Times New Roman" w:cs="Times New Roman"/>
          <w:lang w:val="el-GR"/>
        </w:rPr>
      </w:pPr>
    </w:p>
    <w:p w14:paraId="67564AF8" w14:textId="77777777" w:rsidR="000E38C1" w:rsidRDefault="000E38C1" w:rsidP="005B0817">
      <w:pPr>
        <w:jc w:val="both"/>
        <w:rPr>
          <w:rFonts w:ascii="Times New Roman" w:hAnsi="Times New Roman" w:cs="Times New Roman"/>
          <w:lang w:val="el-GR"/>
        </w:rPr>
      </w:pPr>
    </w:p>
    <w:p w14:paraId="79E468D1" w14:textId="77777777" w:rsidR="000E38C1" w:rsidRPr="000E38C1" w:rsidRDefault="000E38C1" w:rsidP="005B0817">
      <w:pPr>
        <w:jc w:val="both"/>
        <w:rPr>
          <w:rFonts w:ascii="Times New Roman" w:hAnsi="Times New Roman" w:cs="Times New Roman"/>
          <w:b/>
          <w:color w:val="000000"/>
          <w:lang w:val="el-GR"/>
        </w:rPr>
      </w:pPr>
      <w:r w:rsidRPr="000E38C1">
        <w:rPr>
          <w:rFonts w:ascii="Times New Roman" w:hAnsi="Times New Roman" w:cs="Times New Roman"/>
          <w:b/>
          <w:color w:val="000000"/>
          <w:lang w:val="el-GR"/>
        </w:rPr>
        <w:t>Βιβλιογραφία</w:t>
      </w:r>
    </w:p>
    <w:p w14:paraId="4A960872" w14:textId="77777777" w:rsidR="000E38C1" w:rsidRPr="00F60A64" w:rsidRDefault="000E38C1" w:rsidP="005B0817">
      <w:pPr>
        <w:jc w:val="both"/>
        <w:rPr>
          <w:rFonts w:ascii="Times New Roman" w:hAnsi="Times New Roman" w:cs="Times New Roman"/>
          <w:color w:val="000000"/>
        </w:rPr>
      </w:pPr>
    </w:p>
    <w:p w14:paraId="19DA5783" w14:textId="77777777" w:rsidR="00F60A64" w:rsidRPr="000E38C1" w:rsidRDefault="00F60A64" w:rsidP="005B0817">
      <w:pPr>
        <w:jc w:val="both"/>
        <w:rPr>
          <w:rFonts w:ascii="Times New Roman" w:hAnsi="Times New Roman" w:cs="Times New Roman"/>
          <w:color w:val="000000"/>
          <w:lang w:val="el-GR"/>
        </w:rPr>
      </w:pPr>
    </w:p>
    <w:p w14:paraId="78CED441" w14:textId="77777777" w:rsidR="000E38C1" w:rsidRDefault="000E38C1" w:rsidP="005B0817">
      <w:pPr>
        <w:jc w:val="both"/>
        <w:rPr>
          <w:rFonts w:ascii="Times New Roman" w:hAnsi="Times New Roman" w:cs="Times New Roman"/>
          <w:b/>
          <w:color w:val="000000"/>
          <w:lang w:val="el-GR"/>
        </w:rPr>
      </w:pPr>
      <w:r w:rsidRPr="000E38C1">
        <w:rPr>
          <w:rFonts w:ascii="Times New Roman" w:hAnsi="Times New Roman" w:cs="Times New Roman"/>
          <w:b/>
          <w:color w:val="000000"/>
          <w:lang w:val="el-GR"/>
        </w:rPr>
        <w:t>Πηγές</w:t>
      </w:r>
    </w:p>
    <w:p w14:paraId="685C0E56" w14:textId="77777777" w:rsidR="00F60A64" w:rsidRPr="000E38C1" w:rsidRDefault="00F60A64" w:rsidP="005B0817">
      <w:pPr>
        <w:jc w:val="both"/>
        <w:rPr>
          <w:rFonts w:ascii="Times New Roman" w:hAnsi="Times New Roman" w:cs="Times New Roman"/>
          <w:b/>
          <w:color w:val="000000"/>
          <w:lang w:val="el-GR"/>
        </w:rPr>
      </w:pPr>
    </w:p>
    <w:p w14:paraId="31B1AF76" w14:textId="77777777" w:rsidR="000E38C1" w:rsidRPr="0024167A" w:rsidRDefault="000E38C1" w:rsidP="005B0817">
      <w:pPr>
        <w:pStyle w:val="a7"/>
        <w:rPr>
          <w:rFonts w:eastAsia="Calibri"/>
          <w:color w:val="auto"/>
        </w:rPr>
      </w:pPr>
      <w:r w:rsidRPr="0024167A">
        <w:rPr>
          <w:rFonts w:eastAsia="Calibri"/>
          <w:i/>
          <w:color w:val="auto"/>
        </w:rPr>
        <w:t>Ελληνόπαις</w:t>
      </w:r>
      <w:r>
        <w:rPr>
          <w:rFonts w:eastAsia="Calibri"/>
          <w:color w:val="auto"/>
        </w:rPr>
        <w:t xml:space="preserve">. (1912α), </w:t>
      </w:r>
      <w:r w:rsidRPr="0024167A">
        <w:rPr>
          <w:rFonts w:eastAsia="Calibri"/>
          <w:i/>
          <w:color w:val="auto"/>
        </w:rPr>
        <w:t>1</w:t>
      </w:r>
      <w:r>
        <w:rPr>
          <w:rFonts w:eastAsia="Calibri"/>
          <w:color w:val="auto"/>
        </w:rPr>
        <w:t xml:space="preserve">, </w:t>
      </w:r>
      <w:r w:rsidRPr="0024167A">
        <w:rPr>
          <w:rFonts w:eastAsia="Calibri"/>
          <w:color w:val="auto"/>
        </w:rPr>
        <w:t>4 Ιανουαρίου.</w:t>
      </w:r>
    </w:p>
    <w:p w14:paraId="08A50049" w14:textId="77777777" w:rsidR="000E38C1" w:rsidRPr="0024167A" w:rsidRDefault="000E38C1" w:rsidP="005B0817">
      <w:pPr>
        <w:pStyle w:val="a7"/>
        <w:rPr>
          <w:rFonts w:eastAsia="Calibri"/>
          <w:color w:val="auto"/>
        </w:rPr>
      </w:pPr>
      <w:r w:rsidRPr="0024167A">
        <w:rPr>
          <w:rFonts w:eastAsia="Calibri"/>
          <w:i/>
          <w:color w:val="auto"/>
        </w:rPr>
        <w:t>Ελληνόπαις</w:t>
      </w:r>
      <w:r w:rsidRPr="0024167A">
        <w:rPr>
          <w:rFonts w:eastAsia="Calibri"/>
          <w:color w:val="auto"/>
        </w:rPr>
        <w:t>. (1912β</w:t>
      </w:r>
      <w:r>
        <w:rPr>
          <w:rFonts w:eastAsia="Calibri"/>
          <w:color w:val="auto"/>
        </w:rPr>
        <w:t xml:space="preserve">), </w:t>
      </w:r>
      <w:r>
        <w:rPr>
          <w:rFonts w:eastAsia="Calibri"/>
          <w:i/>
          <w:color w:val="auto"/>
        </w:rPr>
        <w:t xml:space="preserve">12, </w:t>
      </w:r>
      <w:r w:rsidRPr="00AD1809">
        <w:rPr>
          <w:rFonts w:eastAsia="Calibri"/>
          <w:color w:val="auto"/>
        </w:rPr>
        <w:t>13</w:t>
      </w:r>
      <w:r w:rsidRPr="0024167A">
        <w:rPr>
          <w:rFonts w:eastAsia="Calibri"/>
          <w:color w:val="auto"/>
        </w:rPr>
        <w:t>/22 Μαρτίου.</w:t>
      </w:r>
    </w:p>
    <w:p w14:paraId="3D08AFC2" w14:textId="77777777" w:rsidR="000E38C1" w:rsidRPr="0024167A" w:rsidRDefault="000E38C1" w:rsidP="005B0817">
      <w:pPr>
        <w:pStyle w:val="a7"/>
        <w:rPr>
          <w:rFonts w:eastAsia="Calibri"/>
          <w:color w:val="auto"/>
        </w:rPr>
      </w:pPr>
      <w:r w:rsidRPr="0024167A">
        <w:rPr>
          <w:rFonts w:eastAsia="Calibri"/>
          <w:i/>
          <w:color w:val="auto"/>
        </w:rPr>
        <w:t>Ελληνόπαις</w:t>
      </w:r>
      <w:r w:rsidRPr="0024167A">
        <w:rPr>
          <w:rFonts w:eastAsia="Calibri"/>
          <w:color w:val="auto"/>
        </w:rPr>
        <w:t>. (19</w:t>
      </w:r>
      <w:r>
        <w:rPr>
          <w:rFonts w:eastAsia="Calibri"/>
          <w:color w:val="auto"/>
        </w:rPr>
        <w:t xml:space="preserve">13α), </w:t>
      </w:r>
      <w:r w:rsidRPr="0024167A">
        <w:rPr>
          <w:rFonts w:eastAsia="Calibri"/>
          <w:i/>
          <w:color w:val="auto"/>
        </w:rPr>
        <w:t>74</w:t>
      </w:r>
      <w:r>
        <w:rPr>
          <w:rFonts w:eastAsia="Calibri"/>
          <w:color w:val="auto"/>
        </w:rPr>
        <w:t>, 27</w:t>
      </w:r>
      <w:r w:rsidRPr="0024167A">
        <w:rPr>
          <w:rFonts w:eastAsia="Calibri"/>
          <w:color w:val="auto"/>
        </w:rPr>
        <w:t xml:space="preserve"> </w:t>
      </w:r>
      <w:r>
        <w:rPr>
          <w:rFonts w:eastAsia="Calibri"/>
          <w:color w:val="auto"/>
        </w:rPr>
        <w:t>Νοεμβρίου</w:t>
      </w:r>
      <w:r w:rsidRPr="0024167A">
        <w:rPr>
          <w:rFonts w:eastAsia="Calibri"/>
          <w:color w:val="auto"/>
        </w:rPr>
        <w:t>.</w:t>
      </w:r>
    </w:p>
    <w:p w14:paraId="114B8B02" w14:textId="77777777" w:rsidR="000E38C1" w:rsidRPr="0024167A" w:rsidRDefault="000E38C1" w:rsidP="005B0817">
      <w:pPr>
        <w:pStyle w:val="a7"/>
        <w:rPr>
          <w:rFonts w:eastAsia="Calibri"/>
          <w:color w:val="auto"/>
        </w:rPr>
      </w:pPr>
      <w:r w:rsidRPr="0024167A">
        <w:rPr>
          <w:rFonts w:eastAsia="Calibri"/>
          <w:i/>
          <w:color w:val="auto"/>
        </w:rPr>
        <w:t>Ελληνόπαις</w:t>
      </w:r>
      <w:r>
        <w:rPr>
          <w:rFonts w:eastAsia="Calibri"/>
          <w:color w:val="auto"/>
        </w:rPr>
        <w:t xml:space="preserve">. (1913β), </w:t>
      </w:r>
      <w:r>
        <w:rPr>
          <w:rFonts w:eastAsia="Calibri"/>
          <w:i/>
          <w:color w:val="auto"/>
        </w:rPr>
        <w:t>75</w:t>
      </w:r>
      <w:r>
        <w:rPr>
          <w:rFonts w:eastAsia="Calibri"/>
          <w:color w:val="auto"/>
        </w:rPr>
        <w:t>, 4 Δεκεμβρ</w:t>
      </w:r>
      <w:r w:rsidRPr="0024167A">
        <w:rPr>
          <w:rFonts w:eastAsia="Calibri"/>
          <w:color w:val="auto"/>
        </w:rPr>
        <w:t>ίου.</w:t>
      </w:r>
    </w:p>
    <w:p w14:paraId="1A2083ED" w14:textId="77777777" w:rsidR="000E38C1" w:rsidRPr="000E38C1" w:rsidRDefault="000E38C1" w:rsidP="005B0817">
      <w:pPr>
        <w:jc w:val="both"/>
        <w:rPr>
          <w:rFonts w:ascii="Times New Roman" w:hAnsi="Times New Roman" w:cs="Times New Roman"/>
          <w:color w:val="000000"/>
          <w:lang w:val="el-GR"/>
        </w:rPr>
      </w:pPr>
    </w:p>
    <w:p w14:paraId="6C71D76A" w14:textId="77777777" w:rsidR="000E38C1" w:rsidRPr="000E38C1" w:rsidRDefault="000E38C1" w:rsidP="005B0817">
      <w:pPr>
        <w:jc w:val="both"/>
        <w:rPr>
          <w:rFonts w:ascii="Times New Roman" w:hAnsi="Times New Roman" w:cs="Times New Roman"/>
          <w:color w:val="000000"/>
          <w:lang w:val="el-GR"/>
        </w:rPr>
      </w:pPr>
    </w:p>
    <w:p w14:paraId="6661DFD0" w14:textId="77777777" w:rsidR="000E38C1" w:rsidRPr="000E38C1" w:rsidRDefault="000E38C1" w:rsidP="005B0817">
      <w:pPr>
        <w:jc w:val="both"/>
        <w:rPr>
          <w:rFonts w:ascii="Times New Roman" w:hAnsi="Times New Roman" w:cs="Times New Roman"/>
          <w:b/>
          <w:color w:val="000000"/>
          <w:lang w:val="el-GR"/>
        </w:rPr>
      </w:pPr>
      <w:r w:rsidRPr="000E38C1">
        <w:rPr>
          <w:rFonts w:ascii="Times New Roman" w:hAnsi="Times New Roman" w:cs="Times New Roman"/>
          <w:b/>
          <w:color w:val="000000"/>
          <w:lang w:val="el-GR"/>
        </w:rPr>
        <w:t>Άρθρα &amp; Βιβλία</w:t>
      </w:r>
    </w:p>
    <w:p w14:paraId="53D41464" w14:textId="77777777" w:rsidR="000E38C1" w:rsidRPr="000E38C1" w:rsidRDefault="000E38C1" w:rsidP="005B0817">
      <w:pPr>
        <w:jc w:val="both"/>
        <w:rPr>
          <w:rFonts w:ascii="Times New Roman" w:hAnsi="Times New Roman" w:cs="Times New Roman"/>
          <w:color w:val="000000"/>
          <w:lang w:val="el-GR"/>
        </w:rPr>
      </w:pPr>
    </w:p>
    <w:p w14:paraId="0A1F1467" w14:textId="160ECC01" w:rsidR="000E38C1" w:rsidRPr="00F8563E" w:rsidRDefault="000E38C1" w:rsidP="005B0817">
      <w:pPr>
        <w:jc w:val="both"/>
        <w:rPr>
          <w:rFonts w:ascii="Times New Roman" w:hAnsi="Times New Roman" w:cs="Times New Roman"/>
        </w:rPr>
      </w:pPr>
      <w:proofErr w:type="spellStart"/>
      <w:r w:rsidRPr="000E38C1">
        <w:rPr>
          <w:rFonts w:ascii="Times New Roman" w:hAnsi="Times New Roman" w:cs="Times New Roman"/>
          <w:lang w:val="el-GR"/>
        </w:rPr>
        <w:t>Αζίζι</w:t>
      </w:r>
      <w:proofErr w:type="spellEnd"/>
      <w:r w:rsidRPr="000E38C1">
        <w:rPr>
          <w:rFonts w:ascii="Times New Roman" w:hAnsi="Times New Roman" w:cs="Times New Roman"/>
          <w:lang w:val="el-GR"/>
        </w:rPr>
        <w:t xml:space="preserve">-Καλαντζή, Α., </w:t>
      </w:r>
      <w:proofErr w:type="spellStart"/>
      <w:r w:rsidRPr="000E38C1">
        <w:rPr>
          <w:rFonts w:ascii="Times New Roman" w:hAnsi="Times New Roman" w:cs="Times New Roman"/>
          <w:lang w:val="el-GR"/>
        </w:rPr>
        <w:t>Ζώνιου</w:t>
      </w:r>
      <w:proofErr w:type="spellEnd"/>
      <w:r w:rsidRPr="000E38C1">
        <w:rPr>
          <w:rFonts w:ascii="Times New Roman" w:hAnsi="Times New Roman" w:cs="Times New Roman"/>
          <w:lang w:val="el-GR"/>
        </w:rPr>
        <w:t xml:space="preserve">-Σιδέρη, Α. &amp; </w:t>
      </w:r>
      <w:proofErr w:type="spellStart"/>
      <w:r w:rsidRPr="000E38C1">
        <w:rPr>
          <w:rFonts w:ascii="Times New Roman" w:hAnsi="Times New Roman" w:cs="Times New Roman"/>
          <w:lang w:val="el-GR"/>
        </w:rPr>
        <w:t>Βλάχου</w:t>
      </w:r>
      <w:proofErr w:type="spellEnd"/>
      <w:r w:rsidRPr="000E38C1">
        <w:rPr>
          <w:rFonts w:ascii="Times New Roman" w:hAnsi="Times New Roman" w:cs="Times New Roman"/>
          <w:lang w:val="el-GR"/>
        </w:rPr>
        <w:t xml:space="preserve">, Α. (2011). </w:t>
      </w:r>
      <w:r w:rsidRPr="000E38C1">
        <w:rPr>
          <w:rFonts w:ascii="Times New Roman" w:hAnsi="Times New Roman" w:cs="Times New Roman"/>
          <w:i/>
          <w:lang w:val="el-GR"/>
        </w:rPr>
        <w:t xml:space="preserve">Προκαταλήψεις και </w:t>
      </w:r>
      <w:r w:rsidR="00F8563E">
        <w:rPr>
          <w:rFonts w:ascii="Times New Roman" w:hAnsi="Times New Roman" w:cs="Times New Roman"/>
          <w:i/>
          <w:lang w:val="el-GR"/>
        </w:rPr>
        <w:tab/>
      </w:r>
      <w:r w:rsidRPr="000E38C1">
        <w:rPr>
          <w:rFonts w:ascii="Times New Roman" w:hAnsi="Times New Roman" w:cs="Times New Roman"/>
          <w:i/>
          <w:lang w:val="el-GR"/>
        </w:rPr>
        <w:t>Στερεότυπα. Δημιουργία και Αντιμετώπιση</w:t>
      </w:r>
      <w:r w:rsidRPr="000E38C1">
        <w:rPr>
          <w:rFonts w:ascii="Times New Roman" w:hAnsi="Times New Roman" w:cs="Times New Roman"/>
          <w:lang w:val="el-GR"/>
        </w:rPr>
        <w:t>. Αθήνα</w:t>
      </w:r>
      <w:r w:rsidRPr="00F8563E">
        <w:rPr>
          <w:rFonts w:ascii="Times New Roman" w:hAnsi="Times New Roman" w:cs="Times New Roman"/>
        </w:rPr>
        <w:t xml:space="preserve">: </w:t>
      </w:r>
      <w:r w:rsidRPr="000E38C1">
        <w:rPr>
          <w:rFonts w:ascii="Times New Roman" w:hAnsi="Times New Roman" w:cs="Times New Roman"/>
          <w:lang w:val="el-GR"/>
        </w:rPr>
        <w:t>Ίδρυμα</w:t>
      </w:r>
      <w:r w:rsidRPr="00F8563E">
        <w:rPr>
          <w:rFonts w:ascii="Times New Roman" w:hAnsi="Times New Roman" w:cs="Times New Roman"/>
        </w:rPr>
        <w:t xml:space="preserve"> </w:t>
      </w:r>
      <w:r w:rsidRPr="000E38C1">
        <w:rPr>
          <w:rFonts w:ascii="Times New Roman" w:hAnsi="Times New Roman" w:cs="Times New Roman"/>
          <w:lang w:val="el-GR"/>
        </w:rPr>
        <w:t>Νεολαίας</w:t>
      </w:r>
      <w:r w:rsidRPr="00F8563E">
        <w:rPr>
          <w:rFonts w:ascii="Times New Roman" w:hAnsi="Times New Roman" w:cs="Times New Roman"/>
        </w:rPr>
        <w:t xml:space="preserve"> </w:t>
      </w:r>
      <w:r w:rsidRPr="000E38C1">
        <w:rPr>
          <w:rFonts w:ascii="Times New Roman" w:hAnsi="Times New Roman" w:cs="Times New Roman"/>
          <w:lang w:val="el-GR"/>
        </w:rPr>
        <w:t>και</w:t>
      </w:r>
      <w:r w:rsidRPr="00F8563E">
        <w:rPr>
          <w:rFonts w:ascii="Times New Roman" w:hAnsi="Times New Roman" w:cs="Times New Roman"/>
        </w:rPr>
        <w:t xml:space="preserve"> </w:t>
      </w:r>
      <w:r w:rsidRPr="000E38C1">
        <w:rPr>
          <w:rFonts w:ascii="Times New Roman" w:hAnsi="Times New Roman" w:cs="Times New Roman"/>
          <w:lang w:val="el-GR"/>
        </w:rPr>
        <w:t>Διά</w:t>
      </w:r>
      <w:r w:rsidRPr="00F8563E">
        <w:rPr>
          <w:rFonts w:ascii="Times New Roman" w:hAnsi="Times New Roman" w:cs="Times New Roman"/>
        </w:rPr>
        <w:t xml:space="preserve"> </w:t>
      </w:r>
      <w:r w:rsidRPr="000E38C1">
        <w:rPr>
          <w:rFonts w:ascii="Times New Roman" w:hAnsi="Times New Roman" w:cs="Times New Roman"/>
          <w:lang w:val="el-GR"/>
        </w:rPr>
        <w:t>Βίου</w:t>
      </w:r>
      <w:r w:rsidRPr="00F8563E">
        <w:rPr>
          <w:rFonts w:ascii="Times New Roman" w:hAnsi="Times New Roman" w:cs="Times New Roman"/>
        </w:rPr>
        <w:t xml:space="preserve"> </w:t>
      </w:r>
      <w:r w:rsidR="00F8563E" w:rsidRPr="00F8563E">
        <w:rPr>
          <w:rFonts w:ascii="Times New Roman" w:hAnsi="Times New Roman" w:cs="Times New Roman"/>
        </w:rPr>
        <w:tab/>
      </w:r>
      <w:r w:rsidRPr="000E38C1">
        <w:rPr>
          <w:rFonts w:ascii="Times New Roman" w:hAnsi="Times New Roman" w:cs="Times New Roman"/>
          <w:lang w:val="el-GR"/>
        </w:rPr>
        <w:t>Μάθησης</w:t>
      </w:r>
      <w:r w:rsidRPr="00F8563E">
        <w:rPr>
          <w:rFonts w:ascii="Times New Roman" w:hAnsi="Times New Roman" w:cs="Times New Roman"/>
        </w:rPr>
        <w:t>.</w:t>
      </w:r>
    </w:p>
    <w:p w14:paraId="655E5F40" w14:textId="50B508B8" w:rsidR="000E38C1" w:rsidRPr="000E38C1" w:rsidRDefault="000E38C1" w:rsidP="005B0817">
      <w:pPr>
        <w:jc w:val="both"/>
        <w:rPr>
          <w:rFonts w:ascii="Times New Roman" w:hAnsi="Times New Roman" w:cs="Times New Roman"/>
          <w:lang w:val="el-GR"/>
        </w:rPr>
      </w:pPr>
      <w:r w:rsidRPr="00BF32AC">
        <w:rPr>
          <w:rFonts w:ascii="Times New Roman" w:hAnsi="Times New Roman" w:cs="Times New Roman"/>
        </w:rPr>
        <w:t>Barany</w:t>
      </w:r>
      <w:r w:rsidRPr="00F8563E">
        <w:rPr>
          <w:rFonts w:ascii="Times New Roman" w:hAnsi="Times New Roman" w:cs="Times New Roman"/>
        </w:rPr>
        <w:t xml:space="preserve">, </w:t>
      </w:r>
      <w:r>
        <w:rPr>
          <w:rFonts w:ascii="Times New Roman" w:hAnsi="Times New Roman" w:cs="Times New Roman"/>
        </w:rPr>
        <w:t>Z</w:t>
      </w:r>
      <w:r w:rsidRPr="00F8563E">
        <w:rPr>
          <w:rFonts w:ascii="Times New Roman" w:hAnsi="Times New Roman" w:cs="Times New Roman"/>
        </w:rPr>
        <w:t xml:space="preserve">. (2002). </w:t>
      </w:r>
      <w:proofErr w:type="gramStart"/>
      <w:r w:rsidRPr="00BF32AC">
        <w:rPr>
          <w:rFonts w:ascii="Times New Roman" w:hAnsi="Times New Roman" w:cs="Times New Roman"/>
          <w:i/>
        </w:rPr>
        <w:t>The</w:t>
      </w:r>
      <w:r w:rsidRPr="00F8563E">
        <w:rPr>
          <w:rFonts w:ascii="Times New Roman" w:hAnsi="Times New Roman" w:cs="Times New Roman"/>
          <w:i/>
        </w:rPr>
        <w:t xml:space="preserve"> </w:t>
      </w:r>
      <w:r w:rsidRPr="00BF32AC">
        <w:rPr>
          <w:rFonts w:ascii="Times New Roman" w:hAnsi="Times New Roman" w:cs="Times New Roman"/>
          <w:i/>
        </w:rPr>
        <w:t>East</w:t>
      </w:r>
      <w:r w:rsidRPr="00F8563E">
        <w:rPr>
          <w:rFonts w:ascii="Times New Roman" w:hAnsi="Times New Roman" w:cs="Times New Roman"/>
          <w:i/>
        </w:rPr>
        <w:t xml:space="preserve"> </w:t>
      </w:r>
      <w:r w:rsidRPr="00BF32AC">
        <w:rPr>
          <w:rFonts w:ascii="Times New Roman" w:hAnsi="Times New Roman" w:cs="Times New Roman"/>
          <w:i/>
        </w:rPr>
        <w:t>European</w:t>
      </w:r>
      <w:r w:rsidRPr="00F8563E">
        <w:rPr>
          <w:rFonts w:ascii="Times New Roman" w:hAnsi="Times New Roman" w:cs="Times New Roman"/>
          <w:i/>
        </w:rPr>
        <w:t xml:space="preserve"> </w:t>
      </w:r>
      <w:r w:rsidRPr="00BF32AC">
        <w:rPr>
          <w:rFonts w:ascii="Times New Roman" w:hAnsi="Times New Roman" w:cs="Times New Roman"/>
          <w:i/>
        </w:rPr>
        <w:t>Gypsies</w:t>
      </w:r>
      <w:r w:rsidRPr="00F8563E">
        <w:rPr>
          <w:rFonts w:ascii="Times New Roman" w:hAnsi="Times New Roman" w:cs="Times New Roman"/>
          <w:i/>
        </w:rPr>
        <w:t>.</w:t>
      </w:r>
      <w:proofErr w:type="gramEnd"/>
      <w:r w:rsidRPr="00F8563E">
        <w:rPr>
          <w:rFonts w:ascii="Times New Roman" w:hAnsi="Times New Roman" w:cs="Times New Roman"/>
          <w:i/>
        </w:rPr>
        <w:t xml:space="preserve"> </w:t>
      </w:r>
      <w:proofErr w:type="gramStart"/>
      <w:r w:rsidRPr="00BF32AC">
        <w:rPr>
          <w:rFonts w:ascii="Times New Roman" w:hAnsi="Times New Roman" w:cs="Times New Roman"/>
          <w:i/>
        </w:rPr>
        <w:t xml:space="preserve">Regime Change, Marginality and </w:t>
      </w:r>
      <w:r w:rsidR="00F8563E" w:rsidRPr="00F8563E">
        <w:rPr>
          <w:rFonts w:ascii="Times New Roman" w:hAnsi="Times New Roman" w:cs="Times New Roman"/>
          <w:i/>
        </w:rPr>
        <w:tab/>
      </w:r>
      <w:proofErr w:type="spellStart"/>
      <w:r w:rsidRPr="00BF32AC">
        <w:rPr>
          <w:rFonts w:ascii="Times New Roman" w:hAnsi="Times New Roman" w:cs="Times New Roman"/>
          <w:i/>
        </w:rPr>
        <w:t>Ethnopolitics</w:t>
      </w:r>
      <w:proofErr w:type="spellEnd"/>
      <w:r>
        <w:rPr>
          <w:rFonts w:ascii="Times New Roman" w:hAnsi="Times New Roman" w:cs="Times New Roman"/>
          <w:i/>
        </w:rPr>
        <w:t>.</w:t>
      </w:r>
      <w:proofErr w:type="gramEnd"/>
      <w:r w:rsidRPr="00BF32AC">
        <w:rPr>
          <w:rFonts w:ascii="Times New Roman" w:hAnsi="Times New Roman" w:cs="Times New Roman"/>
          <w:i/>
        </w:rPr>
        <w:t xml:space="preserve"> </w:t>
      </w:r>
      <w:r w:rsidRPr="00BF32AC">
        <w:rPr>
          <w:rFonts w:ascii="Times New Roman" w:hAnsi="Times New Roman" w:cs="Times New Roman"/>
        </w:rPr>
        <w:t>Cambridge</w:t>
      </w:r>
      <w:r w:rsidRPr="007542E7">
        <w:rPr>
          <w:rFonts w:ascii="Times New Roman" w:hAnsi="Times New Roman" w:cs="Times New Roman"/>
          <w:lang w:val="el-GR"/>
        </w:rPr>
        <w:t xml:space="preserve">: </w:t>
      </w:r>
      <w:r>
        <w:rPr>
          <w:rFonts w:ascii="Times New Roman" w:hAnsi="Times New Roman" w:cs="Times New Roman"/>
        </w:rPr>
        <w:t>Cambridge</w:t>
      </w:r>
      <w:r w:rsidRPr="007542E7">
        <w:rPr>
          <w:rFonts w:ascii="Times New Roman" w:hAnsi="Times New Roman" w:cs="Times New Roman"/>
          <w:lang w:val="el-GR"/>
        </w:rPr>
        <w:t xml:space="preserve"> </w:t>
      </w:r>
      <w:r>
        <w:rPr>
          <w:rFonts w:ascii="Times New Roman" w:hAnsi="Times New Roman" w:cs="Times New Roman"/>
        </w:rPr>
        <w:t>University</w:t>
      </w:r>
      <w:r w:rsidRPr="007542E7">
        <w:rPr>
          <w:rFonts w:ascii="Times New Roman" w:hAnsi="Times New Roman" w:cs="Times New Roman"/>
          <w:lang w:val="el-GR"/>
        </w:rPr>
        <w:t xml:space="preserve"> </w:t>
      </w:r>
      <w:r>
        <w:rPr>
          <w:rFonts w:ascii="Times New Roman" w:hAnsi="Times New Roman" w:cs="Times New Roman"/>
        </w:rPr>
        <w:t>Press</w:t>
      </w:r>
      <w:r w:rsidRPr="000E38C1">
        <w:rPr>
          <w:rFonts w:ascii="Times New Roman" w:hAnsi="Times New Roman" w:cs="Times New Roman"/>
          <w:lang w:val="el-GR"/>
        </w:rPr>
        <w:t>.</w:t>
      </w:r>
    </w:p>
    <w:p w14:paraId="7078FE0D" w14:textId="4C1C6A30" w:rsidR="000E38C1" w:rsidRPr="000E38C1" w:rsidRDefault="000E38C1" w:rsidP="005B0817">
      <w:pPr>
        <w:jc w:val="both"/>
        <w:rPr>
          <w:rFonts w:ascii="Times New Roman" w:hAnsi="Times New Roman" w:cs="Times New Roman"/>
          <w:color w:val="000000"/>
          <w:lang w:val="el-GR"/>
        </w:rPr>
      </w:pPr>
      <w:r w:rsidRPr="000E38C1">
        <w:rPr>
          <w:rFonts w:ascii="Times New Roman" w:hAnsi="Times New Roman" w:cs="Times New Roman"/>
          <w:color w:val="000000"/>
          <w:lang w:val="el-GR"/>
        </w:rPr>
        <w:t xml:space="preserve">Έξαρχος, Γ. (1998). Κοινωνικός αποκλεισμός των Τσιγγάνων. Στο Κ. </w:t>
      </w:r>
      <w:proofErr w:type="spellStart"/>
      <w:r w:rsidRPr="000E38C1">
        <w:rPr>
          <w:rFonts w:ascii="Times New Roman" w:hAnsi="Times New Roman" w:cs="Times New Roman"/>
          <w:color w:val="000000"/>
          <w:lang w:val="el-GR"/>
        </w:rPr>
        <w:t>Κασιμάτη</w:t>
      </w:r>
      <w:proofErr w:type="spellEnd"/>
      <w:r w:rsidRPr="000E38C1">
        <w:rPr>
          <w:rFonts w:ascii="Times New Roman" w:hAnsi="Times New Roman" w:cs="Times New Roman"/>
          <w:color w:val="000000"/>
          <w:lang w:val="el-GR"/>
        </w:rPr>
        <w:t xml:space="preserve"> (</w:t>
      </w:r>
      <w:proofErr w:type="spellStart"/>
      <w:r w:rsidRPr="000E38C1">
        <w:rPr>
          <w:rFonts w:ascii="Times New Roman" w:hAnsi="Times New Roman" w:cs="Times New Roman"/>
          <w:color w:val="000000"/>
          <w:lang w:val="el-GR"/>
        </w:rPr>
        <w:t>Επιμ</w:t>
      </w:r>
      <w:proofErr w:type="spellEnd"/>
      <w:r w:rsidRPr="000E38C1">
        <w:rPr>
          <w:rFonts w:ascii="Times New Roman" w:hAnsi="Times New Roman" w:cs="Times New Roman"/>
          <w:color w:val="000000"/>
          <w:lang w:val="el-GR"/>
        </w:rPr>
        <w:t xml:space="preserve">.) </w:t>
      </w:r>
      <w:r w:rsidR="00F8563E">
        <w:rPr>
          <w:rFonts w:ascii="Times New Roman" w:hAnsi="Times New Roman" w:cs="Times New Roman"/>
          <w:color w:val="000000"/>
          <w:lang w:val="el-GR"/>
        </w:rPr>
        <w:tab/>
      </w:r>
      <w:r w:rsidRPr="000E38C1">
        <w:rPr>
          <w:rFonts w:ascii="Times New Roman" w:hAnsi="Times New Roman" w:cs="Times New Roman"/>
          <w:i/>
          <w:color w:val="000000"/>
          <w:lang w:val="el-GR"/>
        </w:rPr>
        <w:t>Κοινωνικός αποκλεισμός: η ελληνική εμπειρία</w:t>
      </w:r>
      <w:r w:rsidRPr="000E38C1">
        <w:rPr>
          <w:rFonts w:ascii="Times New Roman" w:hAnsi="Times New Roman" w:cs="Times New Roman"/>
          <w:color w:val="000000"/>
          <w:lang w:val="el-GR"/>
        </w:rPr>
        <w:t xml:space="preserve"> (</w:t>
      </w:r>
      <w:proofErr w:type="spellStart"/>
      <w:r w:rsidRPr="000E38C1">
        <w:rPr>
          <w:rFonts w:ascii="Times New Roman" w:hAnsi="Times New Roman" w:cs="Times New Roman"/>
          <w:color w:val="000000"/>
          <w:lang w:val="el-GR"/>
        </w:rPr>
        <w:t>σσ</w:t>
      </w:r>
      <w:proofErr w:type="spellEnd"/>
      <w:r w:rsidRPr="000E38C1">
        <w:rPr>
          <w:rFonts w:ascii="Times New Roman" w:hAnsi="Times New Roman" w:cs="Times New Roman"/>
          <w:color w:val="000000"/>
          <w:lang w:val="el-GR"/>
        </w:rPr>
        <w:t xml:space="preserve">. 193-220). Αθήνα: </w:t>
      </w:r>
      <w:r>
        <w:rPr>
          <w:rFonts w:ascii="Times New Roman" w:hAnsi="Times New Roman" w:cs="Times New Roman"/>
          <w:color w:val="000000"/>
        </w:rPr>
        <w:t>Gutenberg</w:t>
      </w:r>
      <w:r w:rsidRPr="000E38C1">
        <w:rPr>
          <w:rFonts w:ascii="Times New Roman" w:hAnsi="Times New Roman" w:cs="Times New Roman"/>
          <w:color w:val="000000"/>
          <w:lang w:val="el-GR"/>
        </w:rPr>
        <w:t>.</w:t>
      </w:r>
    </w:p>
    <w:p w14:paraId="6CB736D3" w14:textId="77777777" w:rsidR="000E38C1" w:rsidRPr="00CE5B88" w:rsidRDefault="000E38C1" w:rsidP="005B0817">
      <w:pPr>
        <w:jc w:val="both"/>
        <w:rPr>
          <w:rFonts w:ascii="Times New Roman" w:hAnsi="Times New Roman" w:cs="Times New Roman"/>
          <w:color w:val="000000"/>
          <w:lang w:val="el-GR"/>
        </w:rPr>
      </w:pPr>
      <w:r>
        <w:rPr>
          <w:rFonts w:ascii="Times New Roman" w:hAnsi="Times New Roman" w:cs="Times New Roman"/>
          <w:color w:val="000000"/>
        </w:rPr>
        <w:t>Fraser</w:t>
      </w:r>
      <w:r w:rsidRPr="00CE5B88">
        <w:rPr>
          <w:rFonts w:ascii="Times New Roman" w:hAnsi="Times New Roman" w:cs="Times New Roman"/>
          <w:color w:val="000000"/>
          <w:lang w:val="el-GR"/>
        </w:rPr>
        <w:t xml:space="preserve">, </w:t>
      </w:r>
      <w:r>
        <w:rPr>
          <w:rFonts w:ascii="Times New Roman" w:hAnsi="Times New Roman" w:cs="Times New Roman"/>
          <w:color w:val="000000"/>
        </w:rPr>
        <w:t>A</w:t>
      </w:r>
      <w:r w:rsidRPr="00CE5B88">
        <w:rPr>
          <w:rFonts w:ascii="Times New Roman" w:hAnsi="Times New Roman" w:cs="Times New Roman"/>
          <w:color w:val="000000"/>
          <w:lang w:val="el-GR"/>
        </w:rPr>
        <w:t xml:space="preserve">. (1998). </w:t>
      </w:r>
      <w:r w:rsidRPr="000E38C1">
        <w:rPr>
          <w:rFonts w:ascii="Times New Roman" w:hAnsi="Times New Roman" w:cs="Times New Roman"/>
          <w:i/>
          <w:color w:val="000000"/>
          <w:lang w:val="el-GR"/>
        </w:rPr>
        <w:t>Οι Τσιγγάνοι</w:t>
      </w:r>
      <w:r w:rsidRPr="000E38C1">
        <w:rPr>
          <w:rFonts w:ascii="Times New Roman" w:hAnsi="Times New Roman" w:cs="Times New Roman"/>
          <w:color w:val="000000"/>
          <w:lang w:val="el-GR"/>
        </w:rPr>
        <w:t xml:space="preserve"> (Γ. </w:t>
      </w:r>
      <w:proofErr w:type="spellStart"/>
      <w:r w:rsidRPr="000E38C1">
        <w:rPr>
          <w:rFonts w:ascii="Times New Roman" w:hAnsi="Times New Roman" w:cs="Times New Roman"/>
          <w:color w:val="000000"/>
          <w:lang w:val="el-GR"/>
        </w:rPr>
        <w:t>Σκαρβέλη</w:t>
      </w:r>
      <w:proofErr w:type="spellEnd"/>
      <w:r w:rsidRPr="000E38C1">
        <w:rPr>
          <w:rFonts w:ascii="Times New Roman" w:hAnsi="Times New Roman" w:cs="Times New Roman"/>
          <w:color w:val="000000"/>
          <w:lang w:val="el-GR"/>
        </w:rPr>
        <w:t xml:space="preserve">, </w:t>
      </w:r>
      <w:proofErr w:type="spellStart"/>
      <w:r w:rsidRPr="000E38C1">
        <w:rPr>
          <w:rFonts w:ascii="Times New Roman" w:hAnsi="Times New Roman" w:cs="Times New Roman"/>
          <w:color w:val="000000"/>
          <w:lang w:val="el-GR"/>
        </w:rPr>
        <w:t>Μετάφρ</w:t>
      </w:r>
      <w:proofErr w:type="spellEnd"/>
      <w:r w:rsidRPr="000E38C1">
        <w:rPr>
          <w:rFonts w:ascii="Times New Roman" w:hAnsi="Times New Roman" w:cs="Times New Roman"/>
          <w:color w:val="000000"/>
          <w:lang w:val="el-GR"/>
        </w:rPr>
        <w:t>.). Αθήνα: Οδυσσέας.</w:t>
      </w:r>
    </w:p>
    <w:p w14:paraId="4BBF3177" w14:textId="27AE8537" w:rsidR="000E38C1" w:rsidRPr="000E38C1" w:rsidRDefault="000E38C1" w:rsidP="005B0817">
      <w:pPr>
        <w:pStyle w:val="a3"/>
        <w:jc w:val="both"/>
        <w:rPr>
          <w:rFonts w:ascii="Times New Roman" w:hAnsi="Times New Roman" w:cs="Times New Roman"/>
          <w:lang w:val="el-GR"/>
        </w:rPr>
      </w:pPr>
      <w:proofErr w:type="spellStart"/>
      <w:r w:rsidRPr="000E38C1">
        <w:rPr>
          <w:rFonts w:ascii="Times New Roman" w:hAnsi="Times New Roman" w:cs="Times New Roman"/>
          <w:lang w:val="el-GR"/>
        </w:rPr>
        <w:t>Κουμπουρλής</w:t>
      </w:r>
      <w:proofErr w:type="spellEnd"/>
      <w:r w:rsidRPr="000E38C1">
        <w:rPr>
          <w:rFonts w:ascii="Times New Roman" w:hAnsi="Times New Roman" w:cs="Times New Roman"/>
          <w:lang w:val="el-GR"/>
        </w:rPr>
        <w:t xml:space="preserve">, Γ. (2012). </w:t>
      </w:r>
      <w:r w:rsidRPr="000E38C1">
        <w:rPr>
          <w:rFonts w:ascii="Times New Roman" w:hAnsi="Times New Roman" w:cs="Times New Roman"/>
          <w:i/>
          <w:lang w:val="el-GR"/>
        </w:rPr>
        <w:t>Οι Ιστοριογραφικές οφ</w:t>
      </w:r>
      <w:r w:rsidR="00F8563E">
        <w:rPr>
          <w:rFonts w:ascii="Times New Roman" w:hAnsi="Times New Roman" w:cs="Times New Roman"/>
          <w:i/>
          <w:lang w:val="el-GR"/>
        </w:rPr>
        <w:t xml:space="preserve">ειλές των Σπ. Ζαμπέλιου και Κ. </w:t>
      </w:r>
      <w:r w:rsidR="00F8563E">
        <w:rPr>
          <w:rFonts w:ascii="Times New Roman" w:hAnsi="Times New Roman" w:cs="Times New Roman"/>
          <w:i/>
          <w:lang w:val="el-GR"/>
        </w:rPr>
        <w:tab/>
      </w:r>
      <w:proofErr w:type="spellStart"/>
      <w:r w:rsidRPr="000E38C1">
        <w:rPr>
          <w:rFonts w:ascii="Times New Roman" w:hAnsi="Times New Roman" w:cs="Times New Roman"/>
          <w:i/>
          <w:lang w:val="el-GR"/>
        </w:rPr>
        <w:t>Παπαρρηγόπουλου</w:t>
      </w:r>
      <w:proofErr w:type="spellEnd"/>
      <w:r w:rsidRPr="000E38C1">
        <w:rPr>
          <w:rFonts w:ascii="Times New Roman" w:hAnsi="Times New Roman" w:cs="Times New Roman"/>
          <w:i/>
          <w:lang w:val="el-GR"/>
        </w:rPr>
        <w:t>. Η συμβολ</w:t>
      </w:r>
      <w:r w:rsidR="00F8563E">
        <w:rPr>
          <w:rFonts w:ascii="Times New Roman" w:hAnsi="Times New Roman" w:cs="Times New Roman"/>
          <w:i/>
          <w:lang w:val="el-GR"/>
        </w:rPr>
        <w:t xml:space="preserve">ή Ελλήνων και ξένων λογίων στη </w:t>
      </w:r>
      <w:r w:rsidRPr="000E38C1">
        <w:rPr>
          <w:rFonts w:ascii="Times New Roman" w:hAnsi="Times New Roman" w:cs="Times New Roman"/>
          <w:i/>
          <w:lang w:val="el-GR"/>
        </w:rPr>
        <w:t xml:space="preserve">διαμόρφωση του </w:t>
      </w:r>
      <w:r w:rsidR="00F8563E">
        <w:rPr>
          <w:rFonts w:ascii="Times New Roman" w:hAnsi="Times New Roman" w:cs="Times New Roman"/>
          <w:i/>
          <w:lang w:val="el-GR"/>
        </w:rPr>
        <w:tab/>
      </w:r>
      <w:proofErr w:type="spellStart"/>
      <w:r w:rsidRPr="000E38C1">
        <w:rPr>
          <w:rFonts w:ascii="Times New Roman" w:hAnsi="Times New Roman" w:cs="Times New Roman"/>
          <w:i/>
          <w:lang w:val="el-GR"/>
        </w:rPr>
        <w:t>τρίσημου</w:t>
      </w:r>
      <w:proofErr w:type="spellEnd"/>
      <w:r w:rsidRPr="000E38C1">
        <w:rPr>
          <w:rFonts w:ascii="Times New Roman" w:hAnsi="Times New Roman" w:cs="Times New Roman"/>
          <w:i/>
          <w:lang w:val="el-GR"/>
        </w:rPr>
        <w:t xml:space="preserve"> σχήματος το</w:t>
      </w:r>
      <w:r w:rsidR="00F8563E">
        <w:rPr>
          <w:rFonts w:ascii="Times New Roman" w:hAnsi="Times New Roman" w:cs="Times New Roman"/>
          <w:i/>
          <w:lang w:val="el-GR"/>
        </w:rPr>
        <w:t>υ ελληνικού ιστορισμού (1782-</w:t>
      </w:r>
      <w:r w:rsidRPr="000E38C1">
        <w:rPr>
          <w:rFonts w:ascii="Times New Roman" w:hAnsi="Times New Roman" w:cs="Times New Roman"/>
          <w:i/>
          <w:lang w:val="el-GR"/>
        </w:rPr>
        <w:t>1846)</w:t>
      </w:r>
      <w:r w:rsidRPr="000E38C1">
        <w:rPr>
          <w:rFonts w:ascii="Times New Roman" w:hAnsi="Times New Roman" w:cs="Times New Roman"/>
          <w:lang w:val="el-GR"/>
        </w:rPr>
        <w:t xml:space="preserve">, Αθήνα: ΕΙΕ/ΙΙΕ Τμήμα </w:t>
      </w:r>
      <w:r w:rsidR="00F8563E">
        <w:rPr>
          <w:rFonts w:ascii="Times New Roman" w:hAnsi="Times New Roman" w:cs="Times New Roman"/>
          <w:lang w:val="el-GR"/>
        </w:rPr>
        <w:tab/>
      </w:r>
      <w:r w:rsidRPr="000E38C1">
        <w:rPr>
          <w:rFonts w:ascii="Times New Roman" w:hAnsi="Times New Roman" w:cs="Times New Roman"/>
          <w:lang w:val="el-GR"/>
        </w:rPr>
        <w:t>Νεοελληνικών Ερευνών.</w:t>
      </w:r>
    </w:p>
    <w:p w14:paraId="00D982F8" w14:textId="6D394D78" w:rsidR="000E38C1" w:rsidRPr="00A31C9D" w:rsidRDefault="000E38C1" w:rsidP="005B0817">
      <w:pPr>
        <w:pStyle w:val="a3"/>
        <w:jc w:val="both"/>
        <w:rPr>
          <w:rFonts w:ascii="Times New Roman" w:hAnsi="Times New Roman" w:cs="Times New Roman"/>
          <w:lang w:val="el-GR"/>
        </w:rPr>
      </w:pPr>
      <w:proofErr w:type="spellStart"/>
      <w:r w:rsidRPr="000E38C1">
        <w:rPr>
          <w:rFonts w:ascii="Times New Roman" w:hAnsi="Times New Roman" w:cs="Times New Roman"/>
          <w:lang w:val="el-GR"/>
        </w:rPr>
        <w:t>Λαμπρίδης</w:t>
      </w:r>
      <w:proofErr w:type="spellEnd"/>
      <w:r w:rsidRPr="000E38C1">
        <w:rPr>
          <w:rFonts w:ascii="Times New Roman" w:hAnsi="Times New Roman" w:cs="Times New Roman"/>
          <w:lang w:val="el-GR"/>
        </w:rPr>
        <w:t xml:space="preserve">, Ε. (2004). </w:t>
      </w:r>
      <w:r w:rsidRPr="000E38C1">
        <w:rPr>
          <w:rFonts w:ascii="Times New Roman" w:hAnsi="Times New Roman" w:cs="Times New Roman"/>
          <w:i/>
          <w:lang w:val="el-GR"/>
        </w:rPr>
        <w:t xml:space="preserve">Στερεότυπο – Προκατάληψη – Κοινωνική Ταυτότητα. Μελετώντας τις </w:t>
      </w:r>
      <w:r w:rsidR="00F8563E">
        <w:rPr>
          <w:rFonts w:ascii="Times New Roman" w:hAnsi="Times New Roman" w:cs="Times New Roman"/>
          <w:i/>
          <w:lang w:val="el-GR"/>
        </w:rPr>
        <w:tab/>
      </w:r>
      <w:r w:rsidRPr="000E38C1">
        <w:rPr>
          <w:rFonts w:ascii="Times New Roman" w:hAnsi="Times New Roman" w:cs="Times New Roman"/>
          <w:i/>
          <w:lang w:val="el-GR"/>
        </w:rPr>
        <w:t>δυναμικές της κοινωνικής αναπαράστασης για τους Τσιγγάνους</w:t>
      </w:r>
      <w:r w:rsidRPr="000E38C1">
        <w:rPr>
          <w:rFonts w:ascii="Times New Roman" w:hAnsi="Times New Roman" w:cs="Times New Roman"/>
          <w:lang w:val="el-GR"/>
        </w:rPr>
        <w:t>.</w:t>
      </w:r>
      <w:r w:rsidRPr="000E38C1">
        <w:rPr>
          <w:rFonts w:ascii="Times New Roman" w:hAnsi="Times New Roman" w:cs="Times New Roman"/>
          <w:color w:val="000000"/>
          <w:lang w:val="el-GR"/>
        </w:rPr>
        <w:t xml:space="preserve"> Αθήνα: </w:t>
      </w:r>
      <w:r>
        <w:rPr>
          <w:rFonts w:ascii="Times New Roman" w:hAnsi="Times New Roman" w:cs="Times New Roman"/>
          <w:color w:val="000000"/>
        </w:rPr>
        <w:t>Gutenberg</w:t>
      </w:r>
      <w:r w:rsidRPr="000E38C1">
        <w:rPr>
          <w:rFonts w:ascii="Times New Roman" w:hAnsi="Times New Roman" w:cs="Times New Roman"/>
          <w:color w:val="000000"/>
          <w:lang w:val="el-GR"/>
        </w:rPr>
        <w:t>.</w:t>
      </w:r>
    </w:p>
    <w:p w14:paraId="33820450" w14:textId="4A5DE12A" w:rsidR="000E38C1" w:rsidRPr="009049F6" w:rsidRDefault="000E38C1" w:rsidP="005B0817">
      <w:pPr>
        <w:jc w:val="both"/>
        <w:rPr>
          <w:rFonts w:ascii="Times New Roman" w:hAnsi="Times New Roman" w:cs="Times New Roman"/>
        </w:rPr>
      </w:pPr>
      <w:proofErr w:type="spellStart"/>
      <w:r w:rsidRPr="009049F6">
        <w:rPr>
          <w:rFonts w:ascii="Times New Roman" w:hAnsi="Times New Roman" w:cs="Times New Roman"/>
        </w:rPr>
        <w:t>Mayall</w:t>
      </w:r>
      <w:proofErr w:type="spellEnd"/>
      <w:r w:rsidRPr="000E38C1">
        <w:rPr>
          <w:rFonts w:ascii="Times New Roman" w:hAnsi="Times New Roman" w:cs="Times New Roman"/>
        </w:rPr>
        <w:t xml:space="preserve">, </w:t>
      </w:r>
      <w:r>
        <w:rPr>
          <w:rFonts w:ascii="Times New Roman" w:hAnsi="Times New Roman" w:cs="Times New Roman"/>
        </w:rPr>
        <w:t>D</w:t>
      </w:r>
      <w:r w:rsidRPr="000E38C1">
        <w:rPr>
          <w:rFonts w:ascii="Times New Roman" w:hAnsi="Times New Roman" w:cs="Times New Roman"/>
        </w:rPr>
        <w:t xml:space="preserve">. (2004). </w:t>
      </w:r>
      <w:r w:rsidRPr="009049F6">
        <w:rPr>
          <w:rFonts w:ascii="Times New Roman" w:hAnsi="Times New Roman" w:cs="Times New Roman"/>
          <w:i/>
        </w:rPr>
        <w:t xml:space="preserve">Gypsy Identities 1500-2000. From </w:t>
      </w:r>
      <w:proofErr w:type="spellStart"/>
      <w:r w:rsidRPr="009049F6">
        <w:rPr>
          <w:rFonts w:ascii="Times New Roman" w:hAnsi="Times New Roman" w:cs="Times New Roman"/>
          <w:i/>
        </w:rPr>
        <w:t>Egipcyans</w:t>
      </w:r>
      <w:proofErr w:type="spellEnd"/>
      <w:r w:rsidRPr="009049F6">
        <w:rPr>
          <w:rFonts w:ascii="Times New Roman" w:hAnsi="Times New Roman" w:cs="Times New Roman"/>
          <w:i/>
        </w:rPr>
        <w:t xml:space="preserve"> and Moon-men to the Ethnic </w:t>
      </w:r>
      <w:r w:rsidR="00F8563E" w:rsidRPr="00F8563E">
        <w:rPr>
          <w:rFonts w:ascii="Times New Roman" w:hAnsi="Times New Roman" w:cs="Times New Roman"/>
          <w:i/>
        </w:rPr>
        <w:tab/>
      </w:r>
      <w:r w:rsidRPr="009049F6">
        <w:rPr>
          <w:rFonts w:ascii="Times New Roman" w:hAnsi="Times New Roman" w:cs="Times New Roman"/>
          <w:i/>
        </w:rPr>
        <w:t>Romany</w:t>
      </w:r>
      <w:r w:rsidRPr="009049F6">
        <w:rPr>
          <w:rFonts w:ascii="Times New Roman" w:hAnsi="Times New Roman" w:cs="Times New Roman"/>
        </w:rPr>
        <w:t>, London &amp; New York: Routledge</w:t>
      </w:r>
      <w:r>
        <w:rPr>
          <w:rFonts w:ascii="Times New Roman" w:hAnsi="Times New Roman" w:cs="Times New Roman"/>
        </w:rPr>
        <w:t>.</w:t>
      </w:r>
    </w:p>
    <w:p w14:paraId="1DEC4EF4" w14:textId="0E93E9BE" w:rsidR="000E38C1" w:rsidRPr="007D0FD9" w:rsidRDefault="000E38C1" w:rsidP="005B0817">
      <w:pPr>
        <w:jc w:val="both"/>
        <w:rPr>
          <w:rFonts w:ascii="Times New Roman" w:hAnsi="Times New Roman" w:cs="Times New Roman"/>
          <w:color w:val="000000"/>
        </w:rPr>
      </w:pPr>
      <w:proofErr w:type="spellStart"/>
      <w:r>
        <w:rPr>
          <w:rFonts w:ascii="Times New Roman" w:hAnsi="Times New Roman" w:cs="Times New Roman"/>
          <w:color w:val="000000"/>
        </w:rPr>
        <w:t>Rechel</w:t>
      </w:r>
      <w:proofErr w:type="spellEnd"/>
      <w:r w:rsidRPr="00E91D90">
        <w:rPr>
          <w:rFonts w:ascii="Times New Roman" w:hAnsi="Times New Roman" w:cs="Times New Roman"/>
          <w:color w:val="000000"/>
        </w:rPr>
        <w:t xml:space="preserve">, </w:t>
      </w:r>
      <w:r>
        <w:rPr>
          <w:rFonts w:ascii="Times New Roman" w:hAnsi="Times New Roman" w:cs="Times New Roman"/>
          <w:color w:val="000000"/>
        </w:rPr>
        <w:t>B</w:t>
      </w:r>
      <w:r w:rsidRPr="00E91D90">
        <w:rPr>
          <w:rFonts w:ascii="Times New Roman" w:hAnsi="Times New Roman" w:cs="Times New Roman"/>
          <w:color w:val="000000"/>
        </w:rPr>
        <w:t xml:space="preserve">. </w:t>
      </w:r>
      <w:r>
        <w:rPr>
          <w:rFonts w:ascii="Times New Roman" w:hAnsi="Times New Roman" w:cs="Times New Roman"/>
          <w:color w:val="000000"/>
        </w:rPr>
        <w:t xml:space="preserve">(2008). </w:t>
      </w:r>
      <w:proofErr w:type="gramStart"/>
      <w:r w:rsidRPr="00E91D90">
        <w:rPr>
          <w:rFonts w:ascii="Times New Roman" w:hAnsi="Times New Roman" w:cs="Times New Roman"/>
          <w:i/>
          <w:color w:val="000000"/>
        </w:rPr>
        <w:t>The long way back to Europe.</w:t>
      </w:r>
      <w:proofErr w:type="gramEnd"/>
      <w:r w:rsidRPr="00E91D90">
        <w:rPr>
          <w:rFonts w:ascii="Times New Roman" w:hAnsi="Times New Roman" w:cs="Times New Roman"/>
          <w:i/>
          <w:color w:val="000000"/>
        </w:rPr>
        <w:t xml:space="preserve"> </w:t>
      </w:r>
      <w:proofErr w:type="gramStart"/>
      <w:r w:rsidRPr="00E91D90">
        <w:rPr>
          <w:rFonts w:ascii="Times New Roman" w:hAnsi="Times New Roman" w:cs="Times New Roman"/>
          <w:i/>
          <w:color w:val="000000"/>
        </w:rPr>
        <w:t>Minority protection in Bulgaria</w:t>
      </w:r>
      <w:r w:rsidR="00F8563E">
        <w:rPr>
          <w:rFonts w:ascii="Times New Roman" w:hAnsi="Times New Roman" w:cs="Times New Roman"/>
          <w:color w:val="000000"/>
        </w:rPr>
        <w:t>.</w:t>
      </w:r>
      <w:proofErr w:type="gramEnd"/>
      <w:r w:rsidR="00F8563E">
        <w:rPr>
          <w:rFonts w:ascii="Times New Roman" w:hAnsi="Times New Roman" w:cs="Times New Roman"/>
          <w:color w:val="000000"/>
        </w:rPr>
        <w:t xml:space="preserve"> </w:t>
      </w:r>
      <w:r>
        <w:rPr>
          <w:rFonts w:ascii="Times New Roman" w:hAnsi="Times New Roman" w:cs="Times New Roman"/>
          <w:color w:val="000000"/>
        </w:rPr>
        <w:t>Stuttgart</w:t>
      </w:r>
      <w:r w:rsidRPr="00E91D90">
        <w:rPr>
          <w:rFonts w:ascii="Times New Roman" w:hAnsi="Times New Roman" w:cs="Times New Roman"/>
          <w:color w:val="000000"/>
        </w:rPr>
        <w:t>:</w:t>
      </w:r>
      <w:r>
        <w:rPr>
          <w:rFonts w:ascii="Times New Roman" w:hAnsi="Times New Roman" w:cs="Times New Roman"/>
          <w:color w:val="000000"/>
        </w:rPr>
        <w:t xml:space="preserve"> </w:t>
      </w:r>
      <w:r w:rsidR="00F8563E" w:rsidRPr="007542E7">
        <w:rPr>
          <w:rFonts w:ascii="Times New Roman" w:hAnsi="Times New Roman" w:cs="Times New Roman"/>
          <w:color w:val="000000"/>
        </w:rPr>
        <w:tab/>
      </w:r>
      <w:proofErr w:type="spellStart"/>
      <w:r>
        <w:rPr>
          <w:rFonts w:ascii="Times New Roman" w:hAnsi="Times New Roman" w:cs="Times New Roman"/>
          <w:color w:val="000000"/>
        </w:rPr>
        <w:t>Ibidem-Verlag</w:t>
      </w:r>
      <w:proofErr w:type="spellEnd"/>
      <w:r>
        <w:rPr>
          <w:rFonts w:ascii="Times New Roman" w:hAnsi="Times New Roman" w:cs="Times New Roman"/>
          <w:color w:val="000000"/>
        </w:rPr>
        <w:t>.</w:t>
      </w:r>
    </w:p>
    <w:p w14:paraId="0D9D961C" w14:textId="19ED6064" w:rsidR="000E38C1" w:rsidRPr="007D0FD9" w:rsidRDefault="000E38C1" w:rsidP="005B0817">
      <w:pPr>
        <w:jc w:val="both"/>
        <w:rPr>
          <w:rFonts w:ascii="Times New Roman" w:hAnsi="Times New Roman" w:cs="Times New Roman"/>
          <w:color w:val="000000"/>
        </w:rPr>
      </w:pPr>
      <w:proofErr w:type="spellStart"/>
      <w:proofErr w:type="gramStart"/>
      <w:r>
        <w:rPr>
          <w:rFonts w:ascii="Times New Roman" w:hAnsi="Times New Roman" w:cs="Times New Roman"/>
          <w:color w:val="000000"/>
        </w:rPr>
        <w:t>Sigona</w:t>
      </w:r>
      <w:proofErr w:type="spellEnd"/>
      <w:r>
        <w:rPr>
          <w:rFonts w:ascii="Times New Roman" w:hAnsi="Times New Roman" w:cs="Times New Roman"/>
          <w:color w:val="000000"/>
        </w:rPr>
        <w:t xml:space="preserve">, N. &amp; </w:t>
      </w:r>
      <w:proofErr w:type="spellStart"/>
      <w:r>
        <w:rPr>
          <w:rFonts w:ascii="Times New Roman" w:hAnsi="Times New Roman" w:cs="Times New Roman"/>
          <w:color w:val="000000"/>
        </w:rPr>
        <w:t>Trehan</w:t>
      </w:r>
      <w:proofErr w:type="spellEnd"/>
      <w:r>
        <w:rPr>
          <w:rFonts w:ascii="Times New Roman" w:hAnsi="Times New Roman" w:cs="Times New Roman"/>
          <w:color w:val="000000"/>
        </w:rPr>
        <w:t>, N. (Eds.) (2009).</w:t>
      </w:r>
      <w:proofErr w:type="gramEnd"/>
      <w:r>
        <w:rPr>
          <w:rFonts w:ascii="Times New Roman" w:hAnsi="Times New Roman" w:cs="Times New Roman"/>
          <w:color w:val="000000"/>
        </w:rPr>
        <w:t xml:space="preserve"> </w:t>
      </w:r>
      <w:proofErr w:type="gramStart"/>
      <w:r w:rsidRPr="00DE4624">
        <w:rPr>
          <w:rFonts w:ascii="Times New Roman" w:hAnsi="Times New Roman" w:cs="Times New Roman"/>
          <w:i/>
          <w:color w:val="000000"/>
        </w:rPr>
        <w:t>Romani politics in Contemporary Europe.</w:t>
      </w:r>
      <w:proofErr w:type="gramEnd"/>
      <w:r w:rsidRPr="00DE4624">
        <w:rPr>
          <w:rFonts w:ascii="Times New Roman" w:hAnsi="Times New Roman" w:cs="Times New Roman"/>
          <w:i/>
          <w:color w:val="000000"/>
        </w:rPr>
        <w:t xml:space="preserve"> </w:t>
      </w:r>
      <w:proofErr w:type="gramStart"/>
      <w:r w:rsidRPr="00DE4624">
        <w:rPr>
          <w:rFonts w:ascii="Times New Roman" w:hAnsi="Times New Roman" w:cs="Times New Roman"/>
          <w:i/>
          <w:color w:val="000000"/>
        </w:rPr>
        <w:t xml:space="preserve">Poverty, </w:t>
      </w:r>
      <w:r w:rsidR="00067855" w:rsidRPr="007542E7">
        <w:rPr>
          <w:rFonts w:ascii="Times New Roman" w:hAnsi="Times New Roman" w:cs="Times New Roman"/>
          <w:i/>
          <w:color w:val="000000"/>
        </w:rPr>
        <w:tab/>
      </w:r>
      <w:r w:rsidRPr="00DE4624">
        <w:rPr>
          <w:rFonts w:ascii="Times New Roman" w:hAnsi="Times New Roman" w:cs="Times New Roman"/>
          <w:i/>
          <w:color w:val="000000"/>
        </w:rPr>
        <w:t>Ethnic Mobilization, and the Neoliberal Order</w:t>
      </w:r>
      <w:r>
        <w:rPr>
          <w:rFonts w:ascii="Times New Roman" w:hAnsi="Times New Roman" w:cs="Times New Roman"/>
          <w:color w:val="000000"/>
        </w:rPr>
        <w:t>.</w:t>
      </w:r>
      <w:proofErr w:type="gramEnd"/>
      <w:r>
        <w:rPr>
          <w:rFonts w:ascii="Times New Roman" w:hAnsi="Times New Roman" w:cs="Times New Roman"/>
          <w:color w:val="000000"/>
        </w:rPr>
        <w:t xml:space="preserve"> Basingstoke</w:t>
      </w:r>
      <w:r w:rsidRPr="003D5880">
        <w:rPr>
          <w:rFonts w:ascii="Times New Roman" w:hAnsi="Times New Roman" w:cs="Times New Roman"/>
          <w:color w:val="000000"/>
        </w:rPr>
        <w:t>:</w:t>
      </w:r>
      <w:r>
        <w:rPr>
          <w:rFonts w:ascii="Times New Roman" w:hAnsi="Times New Roman" w:cs="Times New Roman"/>
          <w:color w:val="000000"/>
        </w:rPr>
        <w:t xml:space="preserve"> Palgrave Macmillan.</w:t>
      </w:r>
    </w:p>
    <w:p w14:paraId="7194797D" w14:textId="429789A9" w:rsidR="000E38C1" w:rsidRPr="000E38C1" w:rsidRDefault="000E38C1" w:rsidP="005B0817">
      <w:pPr>
        <w:pStyle w:val="a3"/>
        <w:jc w:val="both"/>
        <w:rPr>
          <w:rFonts w:ascii="Times New Roman" w:hAnsi="Times New Roman" w:cs="Times New Roman"/>
          <w:lang w:val="el-GR"/>
        </w:rPr>
      </w:pPr>
      <w:proofErr w:type="spellStart"/>
      <w:r w:rsidRPr="000E38C1">
        <w:rPr>
          <w:rFonts w:ascii="Times New Roman" w:hAnsi="Times New Roman" w:cs="Times New Roman"/>
          <w:lang w:val="el-GR"/>
        </w:rPr>
        <w:t>Σκοπετέα</w:t>
      </w:r>
      <w:proofErr w:type="spellEnd"/>
      <w:r w:rsidRPr="000E38C1">
        <w:rPr>
          <w:rFonts w:ascii="Times New Roman" w:hAnsi="Times New Roman" w:cs="Times New Roman"/>
          <w:lang w:val="el-GR"/>
        </w:rPr>
        <w:t xml:space="preserve">, Ε. (1988). </w:t>
      </w:r>
      <w:r w:rsidRPr="000E38C1">
        <w:rPr>
          <w:rFonts w:ascii="Times New Roman" w:hAnsi="Times New Roman" w:cs="Times New Roman"/>
          <w:i/>
          <w:lang w:val="el-GR"/>
        </w:rPr>
        <w:t xml:space="preserve">Το «πρότυπο βασίλειο» και η </w:t>
      </w:r>
      <w:r w:rsidR="00F8563E">
        <w:rPr>
          <w:rFonts w:ascii="Times New Roman" w:hAnsi="Times New Roman" w:cs="Times New Roman"/>
          <w:i/>
          <w:lang w:val="el-GR"/>
        </w:rPr>
        <w:t xml:space="preserve">Μεγάλη Ιδέα. Όψεις του εθνικού </w:t>
      </w:r>
      <w:r w:rsidR="00067855">
        <w:rPr>
          <w:rFonts w:ascii="Times New Roman" w:hAnsi="Times New Roman" w:cs="Times New Roman"/>
          <w:i/>
          <w:lang w:val="el-GR"/>
        </w:rPr>
        <w:tab/>
      </w:r>
      <w:r w:rsidRPr="000E38C1">
        <w:rPr>
          <w:rFonts w:ascii="Times New Roman" w:hAnsi="Times New Roman" w:cs="Times New Roman"/>
          <w:i/>
          <w:lang w:val="el-GR"/>
        </w:rPr>
        <w:t>προβλήματος στην Ελλάδα (1830-1880)</w:t>
      </w:r>
      <w:r w:rsidRPr="000E38C1">
        <w:rPr>
          <w:rFonts w:ascii="Times New Roman" w:hAnsi="Times New Roman" w:cs="Times New Roman"/>
          <w:lang w:val="el-GR"/>
        </w:rPr>
        <w:t xml:space="preserve">. Αθήνα: </w:t>
      </w:r>
      <w:proofErr w:type="spellStart"/>
      <w:r w:rsidRPr="000E38C1">
        <w:rPr>
          <w:rFonts w:ascii="Times New Roman" w:hAnsi="Times New Roman" w:cs="Times New Roman"/>
          <w:lang w:val="el-GR"/>
        </w:rPr>
        <w:t>Πολύτυπο</w:t>
      </w:r>
      <w:proofErr w:type="spellEnd"/>
      <w:r w:rsidRPr="000E38C1">
        <w:rPr>
          <w:rFonts w:ascii="Times New Roman" w:hAnsi="Times New Roman" w:cs="Times New Roman"/>
          <w:lang w:val="el-GR"/>
        </w:rPr>
        <w:t>.</w:t>
      </w:r>
    </w:p>
    <w:p w14:paraId="68059347" w14:textId="4A88EE1D" w:rsidR="000E38C1" w:rsidRPr="000E38C1" w:rsidRDefault="000E38C1" w:rsidP="005B0817">
      <w:pPr>
        <w:pStyle w:val="a3"/>
        <w:jc w:val="both"/>
        <w:rPr>
          <w:rFonts w:ascii="Times New Roman" w:hAnsi="Times New Roman" w:cs="Times New Roman"/>
          <w:lang w:val="el-GR"/>
        </w:rPr>
      </w:pPr>
      <w:proofErr w:type="spellStart"/>
      <w:r w:rsidRPr="000E38C1">
        <w:rPr>
          <w:rFonts w:ascii="Times New Roman" w:hAnsi="Times New Roman" w:cs="Times New Roman"/>
          <w:lang w:val="el-GR"/>
        </w:rPr>
        <w:t>Τερζοπούλου</w:t>
      </w:r>
      <w:proofErr w:type="spellEnd"/>
      <w:r w:rsidRPr="000E38C1">
        <w:rPr>
          <w:rFonts w:ascii="Times New Roman" w:hAnsi="Times New Roman" w:cs="Times New Roman"/>
          <w:lang w:val="el-GR"/>
        </w:rPr>
        <w:t xml:space="preserve">, Μ. &amp; Γεωργίου, Γ. (1996). </w:t>
      </w:r>
      <w:r w:rsidRPr="000E38C1">
        <w:rPr>
          <w:rFonts w:ascii="Times New Roman" w:hAnsi="Times New Roman" w:cs="Times New Roman"/>
          <w:i/>
          <w:lang w:val="el-GR"/>
        </w:rPr>
        <w:t>Οι Τσιγγάνοι στην Ελλάδα. Ιστορία – Πολιτισμός</w:t>
      </w:r>
      <w:r w:rsidRPr="000E38C1">
        <w:rPr>
          <w:rFonts w:ascii="Times New Roman" w:hAnsi="Times New Roman" w:cs="Times New Roman"/>
          <w:lang w:val="el-GR"/>
        </w:rPr>
        <w:t xml:space="preserve">. </w:t>
      </w:r>
      <w:r w:rsidR="00067855">
        <w:rPr>
          <w:rFonts w:ascii="Times New Roman" w:hAnsi="Times New Roman" w:cs="Times New Roman"/>
          <w:lang w:val="el-GR"/>
        </w:rPr>
        <w:tab/>
      </w:r>
      <w:r w:rsidRPr="000E38C1">
        <w:rPr>
          <w:rFonts w:ascii="Times New Roman" w:hAnsi="Times New Roman" w:cs="Times New Roman"/>
          <w:lang w:val="el-GR"/>
        </w:rPr>
        <w:t>Αθήνα: Γενική Γραμματεία Λαϊκής Επιμόρφωσης.</w:t>
      </w:r>
    </w:p>
    <w:p w14:paraId="38EFEB60" w14:textId="0A279BA0" w:rsidR="000E38C1" w:rsidRPr="000E38C1" w:rsidRDefault="000E38C1" w:rsidP="005B0817">
      <w:pPr>
        <w:jc w:val="both"/>
        <w:rPr>
          <w:rFonts w:ascii="Times New Roman" w:hAnsi="Times New Roman" w:cs="Times New Roman"/>
          <w:lang w:val="el-GR"/>
        </w:rPr>
      </w:pPr>
      <w:proofErr w:type="spellStart"/>
      <w:r w:rsidRPr="000E38C1">
        <w:rPr>
          <w:rFonts w:ascii="Times New Roman" w:hAnsi="Times New Roman" w:cs="Times New Roman"/>
          <w:lang w:val="el-GR"/>
        </w:rPr>
        <w:t>Τσιμπιρίδου</w:t>
      </w:r>
      <w:proofErr w:type="spellEnd"/>
      <w:r w:rsidRPr="000E38C1">
        <w:rPr>
          <w:rFonts w:ascii="Times New Roman" w:hAnsi="Times New Roman" w:cs="Times New Roman"/>
          <w:lang w:val="el-GR"/>
        </w:rPr>
        <w:t>, Φ. (2009). Εισαγωγή: Συσ</w:t>
      </w:r>
      <w:r w:rsidR="00F8563E">
        <w:rPr>
          <w:rFonts w:ascii="Times New Roman" w:hAnsi="Times New Roman" w:cs="Times New Roman"/>
          <w:lang w:val="el-GR"/>
        </w:rPr>
        <w:t xml:space="preserve">χετίζοντας τη μειονοτική με τη </w:t>
      </w:r>
      <w:r w:rsidRPr="000E38C1">
        <w:rPr>
          <w:rFonts w:ascii="Times New Roman" w:hAnsi="Times New Roman" w:cs="Times New Roman"/>
          <w:lang w:val="el-GR"/>
        </w:rPr>
        <w:t xml:space="preserve">μεταναστευτική </w:t>
      </w:r>
      <w:r w:rsidR="00067855">
        <w:rPr>
          <w:rFonts w:ascii="Times New Roman" w:hAnsi="Times New Roman" w:cs="Times New Roman"/>
          <w:lang w:val="el-GR"/>
        </w:rPr>
        <w:tab/>
      </w:r>
      <w:r w:rsidRPr="000E38C1">
        <w:rPr>
          <w:rFonts w:ascii="Times New Roman" w:hAnsi="Times New Roman" w:cs="Times New Roman"/>
          <w:lang w:val="el-GR"/>
        </w:rPr>
        <w:t>εμπειρία: ανάμεσ</w:t>
      </w:r>
      <w:r w:rsidR="00F8563E">
        <w:rPr>
          <w:rFonts w:ascii="Times New Roman" w:hAnsi="Times New Roman" w:cs="Times New Roman"/>
          <w:lang w:val="el-GR"/>
        </w:rPr>
        <w:t xml:space="preserve">α στις </w:t>
      </w:r>
      <w:proofErr w:type="spellStart"/>
      <w:r w:rsidR="00F8563E">
        <w:rPr>
          <w:rFonts w:ascii="Times New Roman" w:hAnsi="Times New Roman" w:cs="Times New Roman"/>
          <w:lang w:val="el-GR"/>
        </w:rPr>
        <w:t>κυβερνοοτροπίες</w:t>
      </w:r>
      <w:proofErr w:type="spellEnd"/>
      <w:r w:rsidR="00F8563E">
        <w:rPr>
          <w:rFonts w:ascii="Times New Roman" w:hAnsi="Times New Roman" w:cs="Times New Roman"/>
          <w:lang w:val="el-GR"/>
        </w:rPr>
        <w:t xml:space="preserve"> και τις </w:t>
      </w:r>
      <w:r w:rsidRPr="000E38C1">
        <w:rPr>
          <w:rFonts w:ascii="Times New Roman" w:hAnsi="Times New Roman" w:cs="Times New Roman"/>
          <w:lang w:val="el-GR"/>
        </w:rPr>
        <w:t xml:space="preserve">επιστημονικές κατηγορίες. Στο Φ. </w:t>
      </w:r>
      <w:r w:rsidR="00067855">
        <w:rPr>
          <w:rFonts w:ascii="Times New Roman" w:hAnsi="Times New Roman" w:cs="Times New Roman"/>
          <w:lang w:val="el-GR"/>
        </w:rPr>
        <w:tab/>
      </w:r>
      <w:proofErr w:type="spellStart"/>
      <w:r w:rsidRPr="000E38C1">
        <w:rPr>
          <w:rFonts w:ascii="Times New Roman" w:hAnsi="Times New Roman" w:cs="Times New Roman"/>
          <w:lang w:val="el-GR"/>
        </w:rPr>
        <w:t>Τσιμπιρίδου</w:t>
      </w:r>
      <w:proofErr w:type="spellEnd"/>
      <w:r w:rsidRPr="000E38C1">
        <w:rPr>
          <w:rFonts w:ascii="Times New Roman" w:hAnsi="Times New Roman" w:cs="Times New Roman"/>
          <w:lang w:val="el-GR"/>
        </w:rPr>
        <w:t xml:space="preserve"> (</w:t>
      </w:r>
      <w:proofErr w:type="spellStart"/>
      <w:r w:rsidRPr="000E38C1">
        <w:rPr>
          <w:rFonts w:ascii="Times New Roman" w:hAnsi="Times New Roman" w:cs="Times New Roman"/>
          <w:lang w:val="el-GR"/>
        </w:rPr>
        <w:t>Επιμ</w:t>
      </w:r>
      <w:proofErr w:type="spellEnd"/>
      <w:r w:rsidRPr="000E38C1">
        <w:rPr>
          <w:rFonts w:ascii="Times New Roman" w:hAnsi="Times New Roman" w:cs="Times New Roman"/>
          <w:lang w:val="el-GR"/>
        </w:rPr>
        <w:t xml:space="preserve">.) </w:t>
      </w:r>
      <w:r w:rsidR="00F8563E">
        <w:rPr>
          <w:rFonts w:ascii="Times New Roman" w:hAnsi="Times New Roman" w:cs="Times New Roman"/>
          <w:i/>
          <w:lang w:val="el-GR"/>
        </w:rPr>
        <w:t xml:space="preserve">Μειονοτικές και </w:t>
      </w:r>
      <w:r w:rsidRPr="000E38C1">
        <w:rPr>
          <w:rFonts w:ascii="Times New Roman" w:hAnsi="Times New Roman" w:cs="Times New Roman"/>
          <w:i/>
          <w:lang w:val="el-GR"/>
        </w:rPr>
        <w:t xml:space="preserve">μεταναστευτικές εμπειρίες. Βιώνοντας την </w:t>
      </w:r>
      <w:r w:rsidR="00067855">
        <w:rPr>
          <w:rFonts w:ascii="Times New Roman" w:hAnsi="Times New Roman" w:cs="Times New Roman"/>
          <w:i/>
          <w:lang w:val="el-GR"/>
        </w:rPr>
        <w:tab/>
      </w:r>
      <w:r w:rsidRPr="000E38C1">
        <w:rPr>
          <w:rFonts w:ascii="Times New Roman" w:hAnsi="Times New Roman" w:cs="Times New Roman"/>
          <w:i/>
          <w:lang w:val="el-GR"/>
        </w:rPr>
        <w:t>«κουλτούρα του κράτους»</w:t>
      </w:r>
      <w:r w:rsidRPr="000E38C1">
        <w:rPr>
          <w:rFonts w:ascii="Times New Roman" w:hAnsi="Times New Roman" w:cs="Times New Roman"/>
          <w:lang w:val="el-GR"/>
        </w:rPr>
        <w:t xml:space="preserve"> (</w:t>
      </w:r>
      <w:proofErr w:type="spellStart"/>
      <w:r w:rsidRPr="000E38C1">
        <w:rPr>
          <w:rFonts w:ascii="Times New Roman" w:hAnsi="Times New Roman" w:cs="Times New Roman"/>
          <w:lang w:val="el-GR"/>
        </w:rPr>
        <w:t>σσ</w:t>
      </w:r>
      <w:proofErr w:type="spellEnd"/>
      <w:r w:rsidRPr="000E38C1">
        <w:rPr>
          <w:rFonts w:ascii="Times New Roman" w:hAnsi="Times New Roman" w:cs="Times New Roman"/>
          <w:lang w:val="el-GR"/>
        </w:rPr>
        <w:t>. 9-54). Αθήνα: Κριτική.</w:t>
      </w:r>
    </w:p>
    <w:p w14:paraId="6725A0E2" w14:textId="77777777" w:rsidR="000E38C1" w:rsidRPr="00867241" w:rsidRDefault="000E38C1" w:rsidP="005B0817">
      <w:pPr>
        <w:pStyle w:val="a7"/>
        <w:rPr>
          <w:rFonts w:eastAsia="Calibri"/>
          <w:color w:val="auto"/>
        </w:rPr>
      </w:pPr>
      <w:proofErr w:type="spellStart"/>
      <w:r w:rsidRPr="00477867">
        <w:rPr>
          <w:rFonts w:eastAsia="Calibri"/>
          <w:color w:val="auto"/>
        </w:rPr>
        <w:t>Τσουρής</w:t>
      </w:r>
      <w:proofErr w:type="spellEnd"/>
      <w:r w:rsidRPr="00477867">
        <w:rPr>
          <w:rFonts w:eastAsia="Calibri"/>
          <w:color w:val="auto"/>
        </w:rPr>
        <w:t xml:space="preserve">, Ν. (2020). </w:t>
      </w:r>
      <w:r w:rsidRPr="00477867">
        <w:rPr>
          <w:rFonts w:eastAsia="Calibri"/>
          <w:i/>
          <w:color w:val="auto"/>
        </w:rPr>
        <w:t>Στο απόγειο του μεγαλοϊδεατισμού: τα ελληνικά παιδικά περιοδικά και η πατριωτική παιδεία κατά τη διάρκεια των Βαλκανικών Πολέμων</w:t>
      </w:r>
      <w:r w:rsidRPr="00477867">
        <w:rPr>
          <w:rFonts w:eastAsia="Calibri"/>
          <w:color w:val="auto"/>
        </w:rPr>
        <w:t xml:space="preserve">. </w:t>
      </w:r>
      <w:r>
        <w:rPr>
          <w:rFonts w:eastAsia="Calibri"/>
          <w:color w:val="auto"/>
        </w:rPr>
        <w:t xml:space="preserve">(Αδημοσίευτη </w:t>
      </w:r>
      <w:r w:rsidRPr="00477867">
        <w:rPr>
          <w:rFonts w:eastAsia="Calibri"/>
          <w:color w:val="auto"/>
        </w:rPr>
        <w:t>Διδακτορική διατριβή</w:t>
      </w:r>
      <w:r>
        <w:rPr>
          <w:rFonts w:eastAsia="Calibri"/>
          <w:color w:val="auto"/>
        </w:rPr>
        <w:t>)</w:t>
      </w:r>
      <w:r w:rsidRPr="00477867">
        <w:rPr>
          <w:rFonts w:eastAsia="Calibri"/>
          <w:color w:val="auto"/>
        </w:rPr>
        <w:t>. Δημοκρίτειο Πανεπιστήμιο Θράκης,</w:t>
      </w:r>
      <w:r>
        <w:rPr>
          <w:rFonts w:eastAsia="Calibri"/>
          <w:color w:val="auto"/>
        </w:rPr>
        <w:t xml:space="preserve"> Κομοτηνή.</w:t>
      </w:r>
    </w:p>
    <w:p w14:paraId="43127392" w14:textId="2C8A0764" w:rsidR="002B1AAA" w:rsidRPr="00F8563E" w:rsidRDefault="000E38C1" w:rsidP="005B0817">
      <w:pPr>
        <w:pStyle w:val="a3"/>
        <w:jc w:val="both"/>
        <w:rPr>
          <w:rFonts w:ascii="Times New Roman" w:hAnsi="Times New Roman" w:cs="Times New Roman"/>
          <w:lang w:val="el-GR"/>
        </w:rPr>
      </w:pPr>
      <w:r w:rsidRPr="000E38C1">
        <w:rPr>
          <w:rFonts w:ascii="Times New Roman" w:hAnsi="Times New Roman" w:cs="Times New Roman"/>
          <w:lang w:val="el-GR"/>
        </w:rPr>
        <w:t xml:space="preserve">Χορτιάτη, Θ. (1989). «Ελληνόπαις», </w:t>
      </w:r>
      <w:r w:rsidRPr="000E38C1">
        <w:rPr>
          <w:rFonts w:ascii="Times New Roman" w:hAnsi="Times New Roman" w:cs="Times New Roman"/>
          <w:i/>
          <w:lang w:val="el-GR"/>
        </w:rPr>
        <w:t>Διαδρομές – στο χ</w:t>
      </w:r>
      <w:r w:rsidR="00F8563E">
        <w:rPr>
          <w:rFonts w:ascii="Times New Roman" w:hAnsi="Times New Roman" w:cs="Times New Roman"/>
          <w:i/>
          <w:lang w:val="el-GR"/>
        </w:rPr>
        <w:t xml:space="preserve">ώρο της λογοτεχνίας για παιδιά </w:t>
      </w:r>
      <w:r w:rsidRPr="000E38C1">
        <w:rPr>
          <w:rFonts w:ascii="Times New Roman" w:hAnsi="Times New Roman" w:cs="Times New Roman"/>
          <w:i/>
          <w:lang w:val="el-GR"/>
        </w:rPr>
        <w:t xml:space="preserve">και </w:t>
      </w:r>
      <w:r w:rsidR="00067855">
        <w:rPr>
          <w:rFonts w:ascii="Times New Roman" w:hAnsi="Times New Roman" w:cs="Times New Roman"/>
          <w:i/>
          <w:lang w:val="el-GR"/>
        </w:rPr>
        <w:tab/>
      </w:r>
      <w:r w:rsidRPr="000E38C1">
        <w:rPr>
          <w:rFonts w:ascii="Times New Roman" w:hAnsi="Times New Roman" w:cs="Times New Roman"/>
          <w:i/>
          <w:lang w:val="el-GR"/>
        </w:rPr>
        <w:t>νέους</w:t>
      </w:r>
      <w:r w:rsidRPr="000E38C1">
        <w:rPr>
          <w:rFonts w:ascii="Times New Roman" w:hAnsi="Times New Roman" w:cs="Times New Roman"/>
          <w:lang w:val="el-GR"/>
        </w:rPr>
        <w:t xml:space="preserve">, </w:t>
      </w:r>
      <w:r w:rsidRPr="000E38C1">
        <w:rPr>
          <w:rFonts w:ascii="Times New Roman" w:hAnsi="Times New Roman" w:cs="Times New Roman"/>
          <w:i/>
          <w:lang w:val="el-GR"/>
        </w:rPr>
        <w:t>15</w:t>
      </w:r>
      <w:r w:rsidRPr="000E38C1">
        <w:rPr>
          <w:rFonts w:ascii="Times New Roman" w:hAnsi="Times New Roman" w:cs="Times New Roman"/>
          <w:lang w:val="el-GR"/>
        </w:rPr>
        <w:t>, 191-192</w:t>
      </w:r>
      <w:r w:rsidR="00F8563E">
        <w:rPr>
          <w:rFonts w:ascii="Times New Roman" w:hAnsi="Times New Roman" w:cs="Times New Roman"/>
          <w:lang w:val="el-GR"/>
        </w:rPr>
        <w:t>.</w:t>
      </w:r>
    </w:p>
    <w:sectPr w:rsidR="002B1AAA" w:rsidRPr="00F8563E" w:rsidSect="000E38C1">
      <w:footerReference w:type="even" r:id="rId7"/>
      <w:footerReference w:type="default" r:id="rId8"/>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685C1" w14:textId="77777777" w:rsidR="00A319ED" w:rsidRDefault="00A319ED" w:rsidP="00F55391">
      <w:r>
        <w:separator/>
      </w:r>
    </w:p>
  </w:endnote>
  <w:endnote w:type="continuationSeparator" w:id="0">
    <w:p w14:paraId="5330CAEF" w14:textId="77777777" w:rsidR="00A319ED" w:rsidRDefault="00A319ED" w:rsidP="00F5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525F9" w14:textId="77777777" w:rsidR="005000E6" w:rsidRDefault="005000E6" w:rsidP="005F004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9F52ABC" w14:textId="77777777" w:rsidR="005000E6" w:rsidRDefault="005000E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D1FD3" w14:textId="77777777" w:rsidR="005000E6" w:rsidRDefault="005000E6" w:rsidP="005F004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C59CF">
      <w:rPr>
        <w:rStyle w:val="a6"/>
        <w:noProof/>
      </w:rPr>
      <w:t>1</w:t>
    </w:r>
    <w:r>
      <w:rPr>
        <w:rStyle w:val="a6"/>
      </w:rPr>
      <w:fldChar w:fldCharType="end"/>
    </w:r>
  </w:p>
  <w:p w14:paraId="20DC6937" w14:textId="77777777" w:rsidR="005000E6" w:rsidRDefault="005000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B6D84" w14:textId="77777777" w:rsidR="00A319ED" w:rsidRDefault="00A319ED" w:rsidP="00F55391">
      <w:r>
        <w:separator/>
      </w:r>
    </w:p>
  </w:footnote>
  <w:footnote w:type="continuationSeparator" w:id="0">
    <w:p w14:paraId="3D8CDD71" w14:textId="77777777" w:rsidR="00A319ED" w:rsidRDefault="00A319ED" w:rsidP="00F55391">
      <w:r>
        <w:continuationSeparator/>
      </w:r>
    </w:p>
  </w:footnote>
  <w:footnote w:id="1">
    <w:p w14:paraId="33A40C8A" w14:textId="0EACDB0D" w:rsidR="005000E6" w:rsidRPr="003C7902" w:rsidRDefault="005000E6" w:rsidP="006C6805">
      <w:pPr>
        <w:pStyle w:val="a3"/>
        <w:jc w:val="both"/>
        <w:rPr>
          <w:rFonts w:ascii="Times New Roman" w:hAnsi="Times New Roman" w:cs="Times New Roman"/>
          <w:sz w:val="20"/>
          <w:szCs w:val="20"/>
          <w:lang w:val="el-GR"/>
        </w:rPr>
      </w:pPr>
      <w:r w:rsidRPr="003C7902">
        <w:rPr>
          <w:rStyle w:val="a4"/>
          <w:rFonts w:ascii="Times New Roman" w:hAnsi="Times New Roman" w:cs="Times New Roman"/>
          <w:sz w:val="20"/>
          <w:szCs w:val="20"/>
        </w:rPr>
        <w:footnoteRef/>
      </w:r>
      <w:r w:rsidRPr="003C7902">
        <w:rPr>
          <w:rFonts w:ascii="Times New Roman" w:hAnsi="Times New Roman" w:cs="Times New Roman"/>
          <w:sz w:val="20"/>
          <w:szCs w:val="20"/>
          <w:lang w:val="el-GR"/>
        </w:rPr>
        <w:t xml:space="preserve"> Στην Ελλάδα αποδίδονται</w:t>
      </w:r>
      <w:r w:rsidR="001521A2" w:rsidRPr="003C7902">
        <w:rPr>
          <w:rFonts w:ascii="Times New Roman" w:hAnsi="Times New Roman" w:cs="Times New Roman"/>
          <w:sz w:val="20"/>
          <w:szCs w:val="20"/>
          <w:lang w:val="el-GR"/>
        </w:rPr>
        <w:t xml:space="preserve"> στους Ρομά</w:t>
      </w:r>
      <w:r w:rsidRPr="003C7902">
        <w:rPr>
          <w:rFonts w:ascii="Times New Roman" w:hAnsi="Times New Roman" w:cs="Times New Roman"/>
          <w:sz w:val="20"/>
          <w:szCs w:val="20"/>
          <w:lang w:val="el-GR"/>
        </w:rPr>
        <w:t xml:space="preserve"> περίπου 160 λαϊκές πρ</w:t>
      </w:r>
      <w:r w:rsidR="003C7902">
        <w:rPr>
          <w:rFonts w:ascii="Times New Roman" w:hAnsi="Times New Roman" w:cs="Times New Roman"/>
          <w:sz w:val="20"/>
          <w:szCs w:val="20"/>
          <w:lang w:val="el-GR"/>
        </w:rPr>
        <w:t>οσωνυμίες: (Έξαρχος 1998: 193).</w:t>
      </w:r>
    </w:p>
  </w:footnote>
  <w:footnote w:id="2">
    <w:p w14:paraId="02963C54" w14:textId="385B9E1A" w:rsidR="005000E6" w:rsidRPr="003C7902" w:rsidRDefault="005000E6" w:rsidP="00F55391">
      <w:pPr>
        <w:pStyle w:val="a3"/>
        <w:jc w:val="both"/>
        <w:rPr>
          <w:rFonts w:ascii="Times New Roman" w:hAnsi="Times New Roman" w:cs="Times New Roman"/>
          <w:sz w:val="20"/>
          <w:szCs w:val="20"/>
          <w:lang w:val="el-GR"/>
        </w:rPr>
      </w:pPr>
      <w:r w:rsidRPr="003C7902">
        <w:rPr>
          <w:rStyle w:val="a4"/>
          <w:rFonts w:ascii="Times New Roman" w:hAnsi="Times New Roman" w:cs="Times New Roman"/>
          <w:sz w:val="20"/>
          <w:szCs w:val="20"/>
        </w:rPr>
        <w:footnoteRef/>
      </w:r>
      <w:r w:rsidRPr="003C7902">
        <w:rPr>
          <w:rFonts w:ascii="Times New Roman" w:hAnsi="Times New Roman" w:cs="Times New Roman"/>
          <w:sz w:val="20"/>
          <w:szCs w:val="20"/>
          <w:lang w:val="el-GR"/>
        </w:rPr>
        <w:t xml:space="preserve"> </w:t>
      </w:r>
      <w:r w:rsidRPr="003C7902">
        <w:rPr>
          <w:rFonts w:ascii="Times New Roman" w:hAnsi="Times New Roman" w:cs="Times New Roman"/>
          <w:sz w:val="20"/>
          <w:szCs w:val="20"/>
          <w:lang w:val="el-GR"/>
        </w:rPr>
        <w:t>Οι ιδιότητες των Δουκάκη και Καλότυχου αναφερόταν στην προμετωπίδα του περιοδικού (</w:t>
      </w:r>
      <w:r w:rsidRPr="003C7902">
        <w:rPr>
          <w:rFonts w:ascii="Times New Roman" w:hAnsi="Times New Roman" w:cs="Times New Roman"/>
          <w:i/>
          <w:sz w:val="20"/>
          <w:szCs w:val="20"/>
          <w:lang w:val="el-GR"/>
        </w:rPr>
        <w:t>Ελληνόπαις</w:t>
      </w:r>
      <w:r w:rsidRPr="003C7902">
        <w:rPr>
          <w:rFonts w:ascii="Times New Roman" w:hAnsi="Times New Roman" w:cs="Times New Roman"/>
          <w:sz w:val="20"/>
          <w:szCs w:val="20"/>
          <w:lang w:val="el-GR"/>
        </w:rPr>
        <w:t>, 1912</w:t>
      </w:r>
      <w:r w:rsidR="00D773BB">
        <w:rPr>
          <w:rFonts w:ascii="Times New Roman" w:hAnsi="Times New Roman" w:cs="Times New Roman"/>
          <w:sz w:val="20"/>
          <w:szCs w:val="20"/>
          <w:lang w:val="el-GR"/>
        </w:rPr>
        <w:t>α</w:t>
      </w:r>
      <w:r w:rsidRPr="003C7902">
        <w:rPr>
          <w:rFonts w:ascii="Times New Roman" w:hAnsi="Times New Roman" w:cs="Times New Roman"/>
          <w:sz w:val="20"/>
          <w:szCs w:val="20"/>
          <w:lang w:val="el-GR"/>
        </w:rPr>
        <w:t>: 1).</w:t>
      </w:r>
    </w:p>
  </w:footnote>
  <w:footnote w:id="3">
    <w:p w14:paraId="3D80DEC3" w14:textId="15E582C6" w:rsidR="005000E6" w:rsidRPr="003C7902" w:rsidRDefault="005000E6" w:rsidP="001A1596">
      <w:pPr>
        <w:pStyle w:val="a3"/>
        <w:jc w:val="both"/>
        <w:rPr>
          <w:rStyle w:val="a4"/>
          <w:rFonts w:ascii="Times New Roman" w:hAnsi="Times New Roman" w:cs="Times New Roman"/>
          <w:sz w:val="20"/>
          <w:szCs w:val="20"/>
          <w:lang w:val="el-GR"/>
        </w:rPr>
      </w:pPr>
      <w:r w:rsidRPr="003C7902">
        <w:rPr>
          <w:rStyle w:val="a4"/>
          <w:rFonts w:ascii="Times New Roman" w:hAnsi="Times New Roman" w:cs="Times New Roman"/>
          <w:sz w:val="20"/>
          <w:szCs w:val="20"/>
        </w:rPr>
        <w:footnoteRef/>
      </w:r>
      <w:r w:rsidRPr="003C7902">
        <w:rPr>
          <w:rStyle w:val="a4"/>
          <w:rFonts w:ascii="Times New Roman" w:hAnsi="Times New Roman" w:cs="Times New Roman"/>
          <w:sz w:val="20"/>
          <w:szCs w:val="20"/>
          <w:lang w:val="el-GR"/>
        </w:rPr>
        <w:t xml:space="preserve"> </w:t>
      </w:r>
      <w:r w:rsidRPr="003C7902">
        <w:rPr>
          <w:rStyle w:val="a4"/>
          <w:rFonts w:ascii="Times New Roman" w:hAnsi="Times New Roman" w:cs="Times New Roman"/>
          <w:sz w:val="20"/>
          <w:szCs w:val="20"/>
          <w:vertAlign w:val="baseline"/>
          <w:lang w:val="el-GR"/>
        </w:rPr>
        <w:t>Για τον</w:t>
      </w:r>
      <w:r w:rsidRPr="003C7902">
        <w:rPr>
          <w:rStyle w:val="a4"/>
          <w:rFonts w:ascii="Times New Roman" w:hAnsi="Times New Roman" w:cs="Times New Roman"/>
          <w:sz w:val="20"/>
          <w:szCs w:val="20"/>
          <w:lang w:val="el-GR"/>
        </w:rPr>
        <w:t xml:space="preserve"> </w:t>
      </w:r>
      <w:r w:rsidRPr="003C7902">
        <w:rPr>
          <w:rStyle w:val="a4"/>
          <w:rFonts w:ascii="Times New Roman" w:hAnsi="Times New Roman" w:cs="Times New Roman"/>
          <w:sz w:val="20"/>
          <w:szCs w:val="20"/>
          <w:vertAlign w:val="baseline"/>
          <w:lang w:val="el-GR"/>
        </w:rPr>
        <w:t>ρόλο των Παπαρρηγόπουλου και Ζαμπέλιου στη διαμόρφωση του ενιαίου</w:t>
      </w:r>
      <w:r w:rsidRPr="003C7902">
        <w:rPr>
          <w:rFonts w:ascii="Times New Roman" w:hAnsi="Times New Roman" w:cs="Times New Roman"/>
          <w:sz w:val="20"/>
          <w:szCs w:val="20"/>
          <w:lang w:val="el-GR"/>
        </w:rPr>
        <w:t xml:space="preserve"> </w:t>
      </w:r>
      <w:r w:rsidRPr="003C7902">
        <w:rPr>
          <w:rFonts w:ascii="Times New Roman" w:hAnsi="Times New Roman" w:cs="Times New Roman"/>
          <w:sz w:val="20"/>
          <w:szCs w:val="20"/>
          <w:lang w:val="el-GR"/>
        </w:rPr>
        <w:t>εθνικού</w:t>
      </w:r>
      <w:r w:rsidRPr="003C7902">
        <w:rPr>
          <w:rStyle w:val="a4"/>
          <w:rFonts w:ascii="Times New Roman" w:hAnsi="Times New Roman" w:cs="Times New Roman"/>
          <w:sz w:val="20"/>
          <w:szCs w:val="20"/>
          <w:vertAlign w:val="baseline"/>
          <w:lang w:val="el-GR"/>
        </w:rPr>
        <w:t xml:space="preserve"> αφηγήματος βλέπε</w:t>
      </w:r>
      <w:r w:rsidRPr="003C7902">
        <w:rPr>
          <w:rFonts w:ascii="Times New Roman" w:hAnsi="Times New Roman" w:cs="Times New Roman"/>
          <w:sz w:val="20"/>
          <w:szCs w:val="20"/>
          <w:lang w:val="el-GR"/>
        </w:rPr>
        <w:t xml:space="preserve"> (Κουμπουρλής, 2012)</w:t>
      </w:r>
      <w:r w:rsidRPr="003C7902">
        <w:rPr>
          <w:rStyle w:val="a4"/>
          <w:rFonts w:ascii="Times New Roman" w:hAnsi="Times New Roman" w:cs="Times New Roman"/>
          <w:sz w:val="20"/>
          <w:szCs w:val="20"/>
          <w:lang w:val="el-GR"/>
        </w:rPr>
        <w:t xml:space="preserve">  </w:t>
      </w:r>
    </w:p>
  </w:footnote>
  <w:footnote w:id="4">
    <w:p w14:paraId="032D0760" w14:textId="587DF971" w:rsidR="005000E6" w:rsidRPr="002D1D01" w:rsidRDefault="005000E6" w:rsidP="002D1D01">
      <w:pPr>
        <w:pStyle w:val="a3"/>
        <w:jc w:val="both"/>
        <w:rPr>
          <w:rFonts w:ascii="Times New Roman" w:hAnsi="Times New Roman" w:cs="Times New Roman"/>
          <w:sz w:val="22"/>
          <w:szCs w:val="22"/>
          <w:lang w:val="el-GR"/>
        </w:rPr>
      </w:pPr>
      <w:r w:rsidRPr="003C7902">
        <w:rPr>
          <w:rStyle w:val="a4"/>
          <w:rFonts w:ascii="Times New Roman" w:hAnsi="Times New Roman" w:cs="Times New Roman"/>
          <w:sz w:val="20"/>
          <w:szCs w:val="20"/>
        </w:rPr>
        <w:footnoteRef/>
      </w:r>
      <w:r w:rsidRPr="003C7902">
        <w:rPr>
          <w:rFonts w:ascii="Times New Roman" w:hAnsi="Times New Roman" w:cs="Times New Roman"/>
          <w:sz w:val="20"/>
          <w:szCs w:val="20"/>
          <w:lang w:val="el-GR"/>
        </w:rPr>
        <w:t xml:space="preserve"> </w:t>
      </w:r>
      <w:r w:rsidRPr="003C7902">
        <w:rPr>
          <w:rFonts w:ascii="Times New Roman" w:hAnsi="Times New Roman" w:cs="Times New Roman"/>
          <w:sz w:val="20"/>
          <w:szCs w:val="20"/>
          <w:lang w:val="el-GR"/>
        </w:rPr>
        <w:t>Το τεύχος 74 εκ παραδρομής έγραφε 27 Οκ</w:t>
      </w:r>
      <w:r w:rsidR="003C7902" w:rsidRPr="003C7902">
        <w:rPr>
          <w:rFonts w:ascii="Times New Roman" w:hAnsi="Times New Roman" w:cs="Times New Roman"/>
          <w:sz w:val="20"/>
          <w:szCs w:val="20"/>
          <w:lang w:val="el-GR"/>
        </w:rPr>
        <w:t>τωβρίου, αντί του σωστού 27 Νοεμ</w:t>
      </w:r>
      <w:r w:rsidRPr="003C7902">
        <w:rPr>
          <w:rFonts w:ascii="Times New Roman" w:hAnsi="Times New Roman" w:cs="Times New Roman"/>
          <w:sz w:val="20"/>
          <w:szCs w:val="20"/>
          <w:lang w:val="el-GR"/>
        </w:rPr>
        <w:t>βρίου.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D61"/>
    <w:rsid w:val="00000A1D"/>
    <w:rsid w:val="00001E92"/>
    <w:rsid w:val="00003220"/>
    <w:rsid w:val="00004F05"/>
    <w:rsid w:val="00007AC9"/>
    <w:rsid w:val="00010C4B"/>
    <w:rsid w:val="00012AAD"/>
    <w:rsid w:val="000135EF"/>
    <w:rsid w:val="000242AC"/>
    <w:rsid w:val="00027750"/>
    <w:rsid w:val="000318F9"/>
    <w:rsid w:val="00031DEF"/>
    <w:rsid w:val="00053016"/>
    <w:rsid w:val="000537FB"/>
    <w:rsid w:val="000565EF"/>
    <w:rsid w:val="00057D01"/>
    <w:rsid w:val="0006016E"/>
    <w:rsid w:val="000652DA"/>
    <w:rsid w:val="0006559F"/>
    <w:rsid w:val="00067161"/>
    <w:rsid w:val="00067855"/>
    <w:rsid w:val="0006796E"/>
    <w:rsid w:val="00073562"/>
    <w:rsid w:val="0007636E"/>
    <w:rsid w:val="00076896"/>
    <w:rsid w:val="0008317C"/>
    <w:rsid w:val="000927AB"/>
    <w:rsid w:val="000933C6"/>
    <w:rsid w:val="000951AD"/>
    <w:rsid w:val="000A022B"/>
    <w:rsid w:val="000A0801"/>
    <w:rsid w:val="000A364E"/>
    <w:rsid w:val="000A3E01"/>
    <w:rsid w:val="000A3EB3"/>
    <w:rsid w:val="000B0F38"/>
    <w:rsid w:val="000B4E34"/>
    <w:rsid w:val="000C1986"/>
    <w:rsid w:val="000C6B69"/>
    <w:rsid w:val="000D062B"/>
    <w:rsid w:val="000D3660"/>
    <w:rsid w:val="000E0A96"/>
    <w:rsid w:val="000E183D"/>
    <w:rsid w:val="000E38C1"/>
    <w:rsid w:val="000E3FDA"/>
    <w:rsid w:val="000E572D"/>
    <w:rsid w:val="000E5A5C"/>
    <w:rsid w:val="000E61B9"/>
    <w:rsid w:val="000F71A0"/>
    <w:rsid w:val="0010098B"/>
    <w:rsid w:val="00101BBE"/>
    <w:rsid w:val="00101F3C"/>
    <w:rsid w:val="001147D0"/>
    <w:rsid w:val="0011612C"/>
    <w:rsid w:val="00121F8A"/>
    <w:rsid w:val="00123575"/>
    <w:rsid w:val="001259DF"/>
    <w:rsid w:val="001361F4"/>
    <w:rsid w:val="00136B50"/>
    <w:rsid w:val="001402B4"/>
    <w:rsid w:val="0014183A"/>
    <w:rsid w:val="00142529"/>
    <w:rsid w:val="001437DD"/>
    <w:rsid w:val="001500A3"/>
    <w:rsid w:val="001521A2"/>
    <w:rsid w:val="00152828"/>
    <w:rsid w:val="001566C0"/>
    <w:rsid w:val="0016699D"/>
    <w:rsid w:val="00171E9F"/>
    <w:rsid w:val="0017600E"/>
    <w:rsid w:val="0018778C"/>
    <w:rsid w:val="0019089A"/>
    <w:rsid w:val="001929FC"/>
    <w:rsid w:val="001938DF"/>
    <w:rsid w:val="00196ACF"/>
    <w:rsid w:val="00197EC3"/>
    <w:rsid w:val="001A12A8"/>
    <w:rsid w:val="001A1596"/>
    <w:rsid w:val="001A1EC3"/>
    <w:rsid w:val="001A24B7"/>
    <w:rsid w:val="001A5F60"/>
    <w:rsid w:val="001B1513"/>
    <w:rsid w:val="001B1E01"/>
    <w:rsid w:val="001B23E2"/>
    <w:rsid w:val="001B614C"/>
    <w:rsid w:val="001B6E6A"/>
    <w:rsid w:val="001C087C"/>
    <w:rsid w:val="001C19AD"/>
    <w:rsid w:val="001C1FD4"/>
    <w:rsid w:val="001C20AC"/>
    <w:rsid w:val="001C29FF"/>
    <w:rsid w:val="001C33B6"/>
    <w:rsid w:val="001C5300"/>
    <w:rsid w:val="001D31CA"/>
    <w:rsid w:val="001D7C45"/>
    <w:rsid w:val="001E27C7"/>
    <w:rsid w:val="001E436E"/>
    <w:rsid w:val="00200256"/>
    <w:rsid w:val="00201A08"/>
    <w:rsid w:val="00207145"/>
    <w:rsid w:val="0021100E"/>
    <w:rsid w:val="00212249"/>
    <w:rsid w:val="00215C36"/>
    <w:rsid w:val="002205F2"/>
    <w:rsid w:val="00221C49"/>
    <w:rsid w:val="002342D2"/>
    <w:rsid w:val="00235FFA"/>
    <w:rsid w:val="00237360"/>
    <w:rsid w:val="00244493"/>
    <w:rsid w:val="00245597"/>
    <w:rsid w:val="00247784"/>
    <w:rsid w:val="002505A8"/>
    <w:rsid w:val="00254972"/>
    <w:rsid w:val="00257441"/>
    <w:rsid w:val="00271197"/>
    <w:rsid w:val="002821A5"/>
    <w:rsid w:val="0028457B"/>
    <w:rsid w:val="002853D2"/>
    <w:rsid w:val="0028587C"/>
    <w:rsid w:val="00286D55"/>
    <w:rsid w:val="00287748"/>
    <w:rsid w:val="0029597C"/>
    <w:rsid w:val="00297995"/>
    <w:rsid w:val="002A3867"/>
    <w:rsid w:val="002A4558"/>
    <w:rsid w:val="002A57E7"/>
    <w:rsid w:val="002A5EBF"/>
    <w:rsid w:val="002B1AAA"/>
    <w:rsid w:val="002B429B"/>
    <w:rsid w:val="002C004C"/>
    <w:rsid w:val="002C6C9C"/>
    <w:rsid w:val="002D0C84"/>
    <w:rsid w:val="002D1D01"/>
    <w:rsid w:val="002D28C2"/>
    <w:rsid w:val="002D4DA2"/>
    <w:rsid w:val="002D5476"/>
    <w:rsid w:val="002D6A94"/>
    <w:rsid w:val="002E5217"/>
    <w:rsid w:val="002F0372"/>
    <w:rsid w:val="002F2CFC"/>
    <w:rsid w:val="002F2FCF"/>
    <w:rsid w:val="002F3367"/>
    <w:rsid w:val="002F7A55"/>
    <w:rsid w:val="00300C65"/>
    <w:rsid w:val="003046C4"/>
    <w:rsid w:val="00306394"/>
    <w:rsid w:val="003073D1"/>
    <w:rsid w:val="003076F3"/>
    <w:rsid w:val="00311E99"/>
    <w:rsid w:val="00314689"/>
    <w:rsid w:val="00317369"/>
    <w:rsid w:val="00321F3A"/>
    <w:rsid w:val="003425C6"/>
    <w:rsid w:val="00351EEE"/>
    <w:rsid w:val="003525ED"/>
    <w:rsid w:val="003529BA"/>
    <w:rsid w:val="00361C50"/>
    <w:rsid w:val="00367397"/>
    <w:rsid w:val="00372810"/>
    <w:rsid w:val="00372924"/>
    <w:rsid w:val="00380B85"/>
    <w:rsid w:val="003832D6"/>
    <w:rsid w:val="003835D7"/>
    <w:rsid w:val="00383A63"/>
    <w:rsid w:val="00383FC2"/>
    <w:rsid w:val="00393C9A"/>
    <w:rsid w:val="00397229"/>
    <w:rsid w:val="003A0070"/>
    <w:rsid w:val="003A1406"/>
    <w:rsid w:val="003A5033"/>
    <w:rsid w:val="003A7CC8"/>
    <w:rsid w:val="003B0E4F"/>
    <w:rsid w:val="003B1E8E"/>
    <w:rsid w:val="003B7E24"/>
    <w:rsid w:val="003C549C"/>
    <w:rsid w:val="003C7902"/>
    <w:rsid w:val="003D042B"/>
    <w:rsid w:val="003D4E8A"/>
    <w:rsid w:val="003D741C"/>
    <w:rsid w:val="003D7D61"/>
    <w:rsid w:val="003E0541"/>
    <w:rsid w:val="003E3D87"/>
    <w:rsid w:val="003E3E19"/>
    <w:rsid w:val="003F7431"/>
    <w:rsid w:val="00404963"/>
    <w:rsid w:val="00406C14"/>
    <w:rsid w:val="00407A63"/>
    <w:rsid w:val="00412375"/>
    <w:rsid w:val="004131B2"/>
    <w:rsid w:val="00417F7E"/>
    <w:rsid w:val="00433A99"/>
    <w:rsid w:val="004353B5"/>
    <w:rsid w:val="004371D7"/>
    <w:rsid w:val="004474DE"/>
    <w:rsid w:val="0045153E"/>
    <w:rsid w:val="00454914"/>
    <w:rsid w:val="0045773F"/>
    <w:rsid w:val="004626F3"/>
    <w:rsid w:val="00462CAF"/>
    <w:rsid w:val="00462FDF"/>
    <w:rsid w:val="00465275"/>
    <w:rsid w:val="004674B1"/>
    <w:rsid w:val="0047364C"/>
    <w:rsid w:val="00475B11"/>
    <w:rsid w:val="0048071E"/>
    <w:rsid w:val="00484B26"/>
    <w:rsid w:val="00495F15"/>
    <w:rsid w:val="00497534"/>
    <w:rsid w:val="004A7FC7"/>
    <w:rsid w:val="004C0E76"/>
    <w:rsid w:val="004C2493"/>
    <w:rsid w:val="004C7576"/>
    <w:rsid w:val="004C757B"/>
    <w:rsid w:val="004D2BE5"/>
    <w:rsid w:val="004D7B16"/>
    <w:rsid w:val="004E01C1"/>
    <w:rsid w:val="004E0752"/>
    <w:rsid w:val="004E1852"/>
    <w:rsid w:val="004E1FD0"/>
    <w:rsid w:val="004E7EAF"/>
    <w:rsid w:val="004F39AD"/>
    <w:rsid w:val="004F4C74"/>
    <w:rsid w:val="004F670B"/>
    <w:rsid w:val="005000E6"/>
    <w:rsid w:val="00506205"/>
    <w:rsid w:val="00512C99"/>
    <w:rsid w:val="00514883"/>
    <w:rsid w:val="00517187"/>
    <w:rsid w:val="00524D39"/>
    <w:rsid w:val="005334DF"/>
    <w:rsid w:val="00533D8F"/>
    <w:rsid w:val="0053712C"/>
    <w:rsid w:val="00541062"/>
    <w:rsid w:val="005624C8"/>
    <w:rsid w:val="00564947"/>
    <w:rsid w:val="00567E26"/>
    <w:rsid w:val="00572BCA"/>
    <w:rsid w:val="0057440A"/>
    <w:rsid w:val="0057532B"/>
    <w:rsid w:val="00576172"/>
    <w:rsid w:val="00580BCD"/>
    <w:rsid w:val="00582072"/>
    <w:rsid w:val="00583C63"/>
    <w:rsid w:val="00584DF0"/>
    <w:rsid w:val="00585029"/>
    <w:rsid w:val="00586240"/>
    <w:rsid w:val="005866AF"/>
    <w:rsid w:val="005972A0"/>
    <w:rsid w:val="005B0817"/>
    <w:rsid w:val="005B0FA4"/>
    <w:rsid w:val="005B1E8D"/>
    <w:rsid w:val="005B4A65"/>
    <w:rsid w:val="005C00B3"/>
    <w:rsid w:val="005C0216"/>
    <w:rsid w:val="005C0F22"/>
    <w:rsid w:val="005C1F98"/>
    <w:rsid w:val="005C3E7B"/>
    <w:rsid w:val="005C6550"/>
    <w:rsid w:val="005D1FE7"/>
    <w:rsid w:val="005D416F"/>
    <w:rsid w:val="005D5FC2"/>
    <w:rsid w:val="005D7F96"/>
    <w:rsid w:val="005F0049"/>
    <w:rsid w:val="005F20AC"/>
    <w:rsid w:val="005F444E"/>
    <w:rsid w:val="006024BD"/>
    <w:rsid w:val="006144F2"/>
    <w:rsid w:val="0061670D"/>
    <w:rsid w:val="00624981"/>
    <w:rsid w:val="00625570"/>
    <w:rsid w:val="00631ED1"/>
    <w:rsid w:val="006340AC"/>
    <w:rsid w:val="006349AB"/>
    <w:rsid w:val="006356DA"/>
    <w:rsid w:val="00636A99"/>
    <w:rsid w:val="00641145"/>
    <w:rsid w:val="00645D8F"/>
    <w:rsid w:val="00650578"/>
    <w:rsid w:val="00651D94"/>
    <w:rsid w:val="00652038"/>
    <w:rsid w:val="00653671"/>
    <w:rsid w:val="006573F5"/>
    <w:rsid w:val="00661053"/>
    <w:rsid w:val="0066137D"/>
    <w:rsid w:val="00673AC1"/>
    <w:rsid w:val="00683FC6"/>
    <w:rsid w:val="0068491C"/>
    <w:rsid w:val="006A08BD"/>
    <w:rsid w:val="006B05DA"/>
    <w:rsid w:val="006B4FD1"/>
    <w:rsid w:val="006B6108"/>
    <w:rsid w:val="006C555E"/>
    <w:rsid w:val="006C6805"/>
    <w:rsid w:val="006D16F2"/>
    <w:rsid w:val="006D38B0"/>
    <w:rsid w:val="006D3C66"/>
    <w:rsid w:val="006D4BEE"/>
    <w:rsid w:val="006D67BD"/>
    <w:rsid w:val="006E01EB"/>
    <w:rsid w:val="006E3A88"/>
    <w:rsid w:val="006E4E48"/>
    <w:rsid w:val="006E5A46"/>
    <w:rsid w:val="006F17DB"/>
    <w:rsid w:val="006F4A2D"/>
    <w:rsid w:val="006F5FB8"/>
    <w:rsid w:val="006F6157"/>
    <w:rsid w:val="006F7BDA"/>
    <w:rsid w:val="006F7FE8"/>
    <w:rsid w:val="00715C65"/>
    <w:rsid w:val="0072651A"/>
    <w:rsid w:val="007277D3"/>
    <w:rsid w:val="00730F0D"/>
    <w:rsid w:val="007315DF"/>
    <w:rsid w:val="007336EF"/>
    <w:rsid w:val="00735417"/>
    <w:rsid w:val="007410DC"/>
    <w:rsid w:val="00743869"/>
    <w:rsid w:val="007504D9"/>
    <w:rsid w:val="00750A41"/>
    <w:rsid w:val="007517D2"/>
    <w:rsid w:val="00751EAA"/>
    <w:rsid w:val="007542E7"/>
    <w:rsid w:val="00754880"/>
    <w:rsid w:val="007552FF"/>
    <w:rsid w:val="007572D4"/>
    <w:rsid w:val="00760765"/>
    <w:rsid w:val="00766EEC"/>
    <w:rsid w:val="0077300B"/>
    <w:rsid w:val="00774513"/>
    <w:rsid w:val="00774EAC"/>
    <w:rsid w:val="00775154"/>
    <w:rsid w:val="007777D4"/>
    <w:rsid w:val="00777FF0"/>
    <w:rsid w:val="00781587"/>
    <w:rsid w:val="00783085"/>
    <w:rsid w:val="007937D7"/>
    <w:rsid w:val="00793DAE"/>
    <w:rsid w:val="00796072"/>
    <w:rsid w:val="007B59B1"/>
    <w:rsid w:val="007B5BAA"/>
    <w:rsid w:val="007B7782"/>
    <w:rsid w:val="007C1EF1"/>
    <w:rsid w:val="007C2FA6"/>
    <w:rsid w:val="007C32D8"/>
    <w:rsid w:val="007C3826"/>
    <w:rsid w:val="007C397A"/>
    <w:rsid w:val="007C3BBD"/>
    <w:rsid w:val="007C7224"/>
    <w:rsid w:val="007D2372"/>
    <w:rsid w:val="007D2C30"/>
    <w:rsid w:val="007D54E1"/>
    <w:rsid w:val="007E22B0"/>
    <w:rsid w:val="007E6914"/>
    <w:rsid w:val="007F405F"/>
    <w:rsid w:val="007F6E70"/>
    <w:rsid w:val="007F7AF3"/>
    <w:rsid w:val="00802763"/>
    <w:rsid w:val="00803D97"/>
    <w:rsid w:val="00804E7F"/>
    <w:rsid w:val="00825815"/>
    <w:rsid w:val="00827A4A"/>
    <w:rsid w:val="00831285"/>
    <w:rsid w:val="0083773B"/>
    <w:rsid w:val="00842068"/>
    <w:rsid w:val="00846747"/>
    <w:rsid w:val="00846BCB"/>
    <w:rsid w:val="00853BB1"/>
    <w:rsid w:val="00863485"/>
    <w:rsid w:val="00864766"/>
    <w:rsid w:val="00864B6B"/>
    <w:rsid w:val="0087053D"/>
    <w:rsid w:val="00882355"/>
    <w:rsid w:val="00886F07"/>
    <w:rsid w:val="00892E20"/>
    <w:rsid w:val="00896E2E"/>
    <w:rsid w:val="008A279E"/>
    <w:rsid w:val="008A3E0E"/>
    <w:rsid w:val="008A3EE2"/>
    <w:rsid w:val="008A4B56"/>
    <w:rsid w:val="008B241F"/>
    <w:rsid w:val="008B4419"/>
    <w:rsid w:val="008B4A90"/>
    <w:rsid w:val="008B6DAD"/>
    <w:rsid w:val="008B7166"/>
    <w:rsid w:val="008C61AF"/>
    <w:rsid w:val="008D274D"/>
    <w:rsid w:val="008D2ED1"/>
    <w:rsid w:val="008E1DEA"/>
    <w:rsid w:val="008E3365"/>
    <w:rsid w:val="008E7859"/>
    <w:rsid w:val="008F458E"/>
    <w:rsid w:val="00903001"/>
    <w:rsid w:val="00904331"/>
    <w:rsid w:val="00906872"/>
    <w:rsid w:val="00906F83"/>
    <w:rsid w:val="009119B6"/>
    <w:rsid w:val="009135BF"/>
    <w:rsid w:val="009213C7"/>
    <w:rsid w:val="0092312A"/>
    <w:rsid w:val="0092339F"/>
    <w:rsid w:val="00926A6A"/>
    <w:rsid w:val="00927BF1"/>
    <w:rsid w:val="00930317"/>
    <w:rsid w:val="009309B8"/>
    <w:rsid w:val="00941F88"/>
    <w:rsid w:val="00946EFD"/>
    <w:rsid w:val="009522C7"/>
    <w:rsid w:val="00955F4A"/>
    <w:rsid w:val="00970947"/>
    <w:rsid w:val="00972FB9"/>
    <w:rsid w:val="00973918"/>
    <w:rsid w:val="00980A68"/>
    <w:rsid w:val="00980BF0"/>
    <w:rsid w:val="00991C48"/>
    <w:rsid w:val="00992CBE"/>
    <w:rsid w:val="0099430A"/>
    <w:rsid w:val="0099776B"/>
    <w:rsid w:val="00997B80"/>
    <w:rsid w:val="009A1B1B"/>
    <w:rsid w:val="009A2917"/>
    <w:rsid w:val="009A3C43"/>
    <w:rsid w:val="009A4B4A"/>
    <w:rsid w:val="009A69BA"/>
    <w:rsid w:val="009A7554"/>
    <w:rsid w:val="009B19D8"/>
    <w:rsid w:val="009B3A05"/>
    <w:rsid w:val="009C0281"/>
    <w:rsid w:val="009C0359"/>
    <w:rsid w:val="009C10F7"/>
    <w:rsid w:val="009C18DB"/>
    <w:rsid w:val="009C7C1F"/>
    <w:rsid w:val="009C7C8B"/>
    <w:rsid w:val="009D3B59"/>
    <w:rsid w:val="009D452B"/>
    <w:rsid w:val="009D5395"/>
    <w:rsid w:val="009E1DE3"/>
    <w:rsid w:val="009F41C0"/>
    <w:rsid w:val="009F4ECF"/>
    <w:rsid w:val="00A01314"/>
    <w:rsid w:val="00A02197"/>
    <w:rsid w:val="00A0265B"/>
    <w:rsid w:val="00A04EA9"/>
    <w:rsid w:val="00A0721D"/>
    <w:rsid w:val="00A15635"/>
    <w:rsid w:val="00A15C39"/>
    <w:rsid w:val="00A16548"/>
    <w:rsid w:val="00A17B40"/>
    <w:rsid w:val="00A21ECB"/>
    <w:rsid w:val="00A22B5B"/>
    <w:rsid w:val="00A24821"/>
    <w:rsid w:val="00A253D8"/>
    <w:rsid w:val="00A319ED"/>
    <w:rsid w:val="00A3622B"/>
    <w:rsid w:val="00A46FE9"/>
    <w:rsid w:val="00A546B4"/>
    <w:rsid w:val="00A64AEE"/>
    <w:rsid w:val="00A719E4"/>
    <w:rsid w:val="00A72E9A"/>
    <w:rsid w:val="00A73644"/>
    <w:rsid w:val="00A741CE"/>
    <w:rsid w:val="00A76B07"/>
    <w:rsid w:val="00A85A2C"/>
    <w:rsid w:val="00A85F63"/>
    <w:rsid w:val="00AA1A6D"/>
    <w:rsid w:val="00AA2A89"/>
    <w:rsid w:val="00AA4D30"/>
    <w:rsid w:val="00AA6193"/>
    <w:rsid w:val="00AA6E39"/>
    <w:rsid w:val="00AD2815"/>
    <w:rsid w:val="00AD4252"/>
    <w:rsid w:val="00AD58C1"/>
    <w:rsid w:val="00AF3788"/>
    <w:rsid w:val="00AF4823"/>
    <w:rsid w:val="00B019D4"/>
    <w:rsid w:val="00B120B3"/>
    <w:rsid w:val="00B132A3"/>
    <w:rsid w:val="00B13C79"/>
    <w:rsid w:val="00B158F6"/>
    <w:rsid w:val="00B16C08"/>
    <w:rsid w:val="00B21653"/>
    <w:rsid w:val="00B40B6B"/>
    <w:rsid w:val="00B42BDA"/>
    <w:rsid w:val="00B51C94"/>
    <w:rsid w:val="00B55326"/>
    <w:rsid w:val="00B5631F"/>
    <w:rsid w:val="00B60145"/>
    <w:rsid w:val="00B63880"/>
    <w:rsid w:val="00B71E83"/>
    <w:rsid w:val="00B72B82"/>
    <w:rsid w:val="00B759F4"/>
    <w:rsid w:val="00B760FB"/>
    <w:rsid w:val="00B801B0"/>
    <w:rsid w:val="00B805D0"/>
    <w:rsid w:val="00B815C7"/>
    <w:rsid w:val="00B817B5"/>
    <w:rsid w:val="00B8275F"/>
    <w:rsid w:val="00B85111"/>
    <w:rsid w:val="00B90499"/>
    <w:rsid w:val="00BA47B2"/>
    <w:rsid w:val="00BB0EB0"/>
    <w:rsid w:val="00BB2F1E"/>
    <w:rsid w:val="00BB4B40"/>
    <w:rsid w:val="00BC10B5"/>
    <w:rsid w:val="00BC5339"/>
    <w:rsid w:val="00BD6E10"/>
    <w:rsid w:val="00BE3AC7"/>
    <w:rsid w:val="00BF0CAD"/>
    <w:rsid w:val="00BF0D30"/>
    <w:rsid w:val="00BF37CB"/>
    <w:rsid w:val="00BF54AB"/>
    <w:rsid w:val="00BF68E8"/>
    <w:rsid w:val="00C03AC1"/>
    <w:rsid w:val="00C10C7B"/>
    <w:rsid w:val="00C1282B"/>
    <w:rsid w:val="00C12ABF"/>
    <w:rsid w:val="00C12AEB"/>
    <w:rsid w:val="00C15288"/>
    <w:rsid w:val="00C16634"/>
    <w:rsid w:val="00C260B7"/>
    <w:rsid w:val="00C27AD9"/>
    <w:rsid w:val="00C33ECA"/>
    <w:rsid w:val="00C37455"/>
    <w:rsid w:val="00C43234"/>
    <w:rsid w:val="00C43984"/>
    <w:rsid w:val="00C46EB6"/>
    <w:rsid w:val="00C508D2"/>
    <w:rsid w:val="00C53090"/>
    <w:rsid w:val="00C55353"/>
    <w:rsid w:val="00C6271D"/>
    <w:rsid w:val="00C715A8"/>
    <w:rsid w:val="00C73D3B"/>
    <w:rsid w:val="00C7570C"/>
    <w:rsid w:val="00C7740D"/>
    <w:rsid w:val="00C802EA"/>
    <w:rsid w:val="00C81772"/>
    <w:rsid w:val="00C84CA3"/>
    <w:rsid w:val="00C85902"/>
    <w:rsid w:val="00C93B4B"/>
    <w:rsid w:val="00CB1831"/>
    <w:rsid w:val="00CB5468"/>
    <w:rsid w:val="00CD2872"/>
    <w:rsid w:val="00CD7291"/>
    <w:rsid w:val="00CE14E6"/>
    <w:rsid w:val="00CE27C3"/>
    <w:rsid w:val="00CE4C57"/>
    <w:rsid w:val="00CF24C1"/>
    <w:rsid w:val="00CF3C65"/>
    <w:rsid w:val="00D162C6"/>
    <w:rsid w:val="00D200D2"/>
    <w:rsid w:val="00D21FFB"/>
    <w:rsid w:val="00D236CE"/>
    <w:rsid w:val="00D2474F"/>
    <w:rsid w:val="00D2765B"/>
    <w:rsid w:val="00D278EE"/>
    <w:rsid w:val="00D309A5"/>
    <w:rsid w:val="00D33542"/>
    <w:rsid w:val="00D34011"/>
    <w:rsid w:val="00D356E7"/>
    <w:rsid w:val="00D42D8B"/>
    <w:rsid w:val="00D514A5"/>
    <w:rsid w:val="00D551BC"/>
    <w:rsid w:val="00D61EA1"/>
    <w:rsid w:val="00D63A1F"/>
    <w:rsid w:val="00D70403"/>
    <w:rsid w:val="00D714E2"/>
    <w:rsid w:val="00D75444"/>
    <w:rsid w:val="00D773BB"/>
    <w:rsid w:val="00D77E50"/>
    <w:rsid w:val="00D83132"/>
    <w:rsid w:val="00D90386"/>
    <w:rsid w:val="00D91283"/>
    <w:rsid w:val="00D92701"/>
    <w:rsid w:val="00D967BA"/>
    <w:rsid w:val="00D97728"/>
    <w:rsid w:val="00DA0278"/>
    <w:rsid w:val="00DA361E"/>
    <w:rsid w:val="00DA5A6F"/>
    <w:rsid w:val="00DB27C4"/>
    <w:rsid w:val="00DC59CF"/>
    <w:rsid w:val="00DC7207"/>
    <w:rsid w:val="00DD1AA0"/>
    <w:rsid w:val="00DD3F48"/>
    <w:rsid w:val="00DD63F0"/>
    <w:rsid w:val="00DE67FD"/>
    <w:rsid w:val="00DE79FE"/>
    <w:rsid w:val="00DF06D4"/>
    <w:rsid w:val="00DF1498"/>
    <w:rsid w:val="00DF1573"/>
    <w:rsid w:val="00DF2DC1"/>
    <w:rsid w:val="00DF418C"/>
    <w:rsid w:val="00E04854"/>
    <w:rsid w:val="00E11D84"/>
    <w:rsid w:val="00E13009"/>
    <w:rsid w:val="00E16036"/>
    <w:rsid w:val="00E23DA1"/>
    <w:rsid w:val="00E2512A"/>
    <w:rsid w:val="00E2719C"/>
    <w:rsid w:val="00E32FAC"/>
    <w:rsid w:val="00E34618"/>
    <w:rsid w:val="00E4680F"/>
    <w:rsid w:val="00E518A1"/>
    <w:rsid w:val="00E6093B"/>
    <w:rsid w:val="00E6258C"/>
    <w:rsid w:val="00E67662"/>
    <w:rsid w:val="00E75A31"/>
    <w:rsid w:val="00E75AC6"/>
    <w:rsid w:val="00E81BFC"/>
    <w:rsid w:val="00E824CD"/>
    <w:rsid w:val="00E85911"/>
    <w:rsid w:val="00E863AB"/>
    <w:rsid w:val="00E902EB"/>
    <w:rsid w:val="00E908EE"/>
    <w:rsid w:val="00E90A4A"/>
    <w:rsid w:val="00E93E96"/>
    <w:rsid w:val="00EA007B"/>
    <w:rsid w:val="00EA358C"/>
    <w:rsid w:val="00EB27A5"/>
    <w:rsid w:val="00EB3BB7"/>
    <w:rsid w:val="00EB45BE"/>
    <w:rsid w:val="00EC4D69"/>
    <w:rsid w:val="00EC5E18"/>
    <w:rsid w:val="00ED785D"/>
    <w:rsid w:val="00EE3D69"/>
    <w:rsid w:val="00F01303"/>
    <w:rsid w:val="00F02E22"/>
    <w:rsid w:val="00F06863"/>
    <w:rsid w:val="00F158C8"/>
    <w:rsid w:val="00F24B81"/>
    <w:rsid w:val="00F305D1"/>
    <w:rsid w:val="00F35526"/>
    <w:rsid w:val="00F447D7"/>
    <w:rsid w:val="00F47D80"/>
    <w:rsid w:val="00F53458"/>
    <w:rsid w:val="00F55391"/>
    <w:rsid w:val="00F60A64"/>
    <w:rsid w:val="00F62219"/>
    <w:rsid w:val="00F645AF"/>
    <w:rsid w:val="00F73F91"/>
    <w:rsid w:val="00F74020"/>
    <w:rsid w:val="00F846A9"/>
    <w:rsid w:val="00F850AF"/>
    <w:rsid w:val="00F8563E"/>
    <w:rsid w:val="00F87BA2"/>
    <w:rsid w:val="00F932C3"/>
    <w:rsid w:val="00F951E1"/>
    <w:rsid w:val="00FA1BBF"/>
    <w:rsid w:val="00FA22BE"/>
    <w:rsid w:val="00FB045B"/>
    <w:rsid w:val="00FB4CB3"/>
    <w:rsid w:val="00FC1401"/>
    <w:rsid w:val="00FC1626"/>
    <w:rsid w:val="00FC2519"/>
    <w:rsid w:val="00FD7369"/>
    <w:rsid w:val="00FD7F5C"/>
    <w:rsid w:val="00FE0E69"/>
    <w:rsid w:val="00FE4756"/>
    <w:rsid w:val="00FE65E2"/>
    <w:rsid w:val="00FE79D6"/>
    <w:rsid w:val="00FF0884"/>
    <w:rsid w:val="00FF0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639C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D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F55391"/>
  </w:style>
  <w:style w:type="character" w:customStyle="1" w:styleId="Char">
    <w:name w:val="Κείμενο υποσημείωσης Char"/>
    <w:basedOn w:val="a0"/>
    <w:link w:val="a3"/>
    <w:uiPriority w:val="99"/>
    <w:rsid w:val="00F55391"/>
  </w:style>
  <w:style w:type="character" w:styleId="a4">
    <w:name w:val="footnote reference"/>
    <w:basedOn w:val="a0"/>
    <w:unhideWhenUsed/>
    <w:rsid w:val="00F55391"/>
    <w:rPr>
      <w:vertAlign w:val="superscript"/>
    </w:rPr>
  </w:style>
  <w:style w:type="paragraph" w:styleId="a5">
    <w:name w:val="footer"/>
    <w:basedOn w:val="a"/>
    <w:link w:val="Char0"/>
    <w:uiPriority w:val="99"/>
    <w:unhideWhenUsed/>
    <w:rsid w:val="00946EFD"/>
    <w:pPr>
      <w:tabs>
        <w:tab w:val="center" w:pos="4320"/>
        <w:tab w:val="right" w:pos="8640"/>
      </w:tabs>
    </w:pPr>
  </w:style>
  <w:style w:type="character" w:customStyle="1" w:styleId="Char0">
    <w:name w:val="Υποσέλιδο Char"/>
    <w:basedOn w:val="a0"/>
    <w:link w:val="a5"/>
    <w:uiPriority w:val="99"/>
    <w:rsid w:val="00946EFD"/>
  </w:style>
  <w:style w:type="character" w:styleId="a6">
    <w:name w:val="page number"/>
    <w:basedOn w:val="a0"/>
    <w:uiPriority w:val="99"/>
    <w:semiHidden/>
    <w:unhideWhenUsed/>
    <w:rsid w:val="00946EFD"/>
  </w:style>
  <w:style w:type="paragraph" w:customStyle="1" w:styleId="a7">
    <w:name w:val="ΒιβλιογραφίαΙΑΚΕ"/>
    <w:basedOn w:val="a8"/>
    <w:qFormat/>
    <w:rsid w:val="000E38C1"/>
    <w:pPr>
      <w:ind w:hanging="720"/>
      <w:jc w:val="both"/>
    </w:pPr>
    <w:rPr>
      <w:rFonts w:ascii="Times New Roman" w:eastAsia="Times New Roman" w:hAnsi="Times New Roman" w:cs="Times New Roman"/>
      <w:color w:val="548DD4"/>
      <w:lang w:val="el-GR" w:eastAsia="el-GR"/>
    </w:rPr>
  </w:style>
  <w:style w:type="paragraph" w:styleId="a8">
    <w:name w:val="Normal Indent"/>
    <w:basedOn w:val="a"/>
    <w:uiPriority w:val="99"/>
    <w:semiHidden/>
    <w:unhideWhenUsed/>
    <w:rsid w:val="000E38C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D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F55391"/>
  </w:style>
  <w:style w:type="character" w:customStyle="1" w:styleId="Char">
    <w:name w:val="Κείμενο υποσημείωσης Char"/>
    <w:basedOn w:val="a0"/>
    <w:link w:val="a3"/>
    <w:uiPriority w:val="99"/>
    <w:rsid w:val="00F55391"/>
  </w:style>
  <w:style w:type="character" w:styleId="a4">
    <w:name w:val="footnote reference"/>
    <w:basedOn w:val="a0"/>
    <w:unhideWhenUsed/>
    <w:rsid w:val="00F55391"/>
    <w:rPr>
      <w:vertAlign w:val="superscript"/>
    </w:rPr>
  </w:style>
  <w:style w:type="paragraph" w:styleId="a5">
    <w:name w:val="footer"/>
    <w:basedOn w:val="a"/>
    <w:link w:val="Char0"/>
    <w:uiPriority w:val="99"/>
    <w:unhideWhenUsed/>
    <w:rsid w:val="00946EFD"/>
    <w:pPr>
      <w:tabs>
        <w:tab w:val="center" w:pos="4320"/>
        <w:tab w:val="right" w:pos="8640"/>
      </w:tabs>
    </w:pPr>
  </w:style>
  <w:style w:type="character" w:customStyle="1" w:styleId="Char0">
    <w:name w:val="Υποσέλιδο Char"/>
    <w:basedOn w:val="a0"/>
    <w:link w:val="a5"/>
    <w:uiPriority w:val="99"/>
    <w:rsid w:val="00946EFD"/>
  </w:style>
  <w:style w:type="character" w:styleId="a6">
    <w:name w:val="page number"/>
    <w:basedOn w:val="a0"/>
    <w:uiPriority w:val="99"/>
    <w:semiHidden/>
    <w:unhideWhenUsed/>
    <w:rsid w:val="00946EFD"/>
  </w:style>
  <w:style w:type="paragraph" w:customStyle="1" w:styleId="a7">
    <w:name w:val="ΒιβλιογραφίαΙΑΚΕ"/>
    <w:basedOn w:val="a8"/>
    <w:qFormat/>
    <w:rsid w:val="000E38C1"/>
    <w:pPr>
      <w:ind w:hanging="720"/>
      <w:jc w:val="both"/>
    </w:pPr>
    <w:rPr>
      <w:rFonts w:ascii="Times New Roman" w:eastAsia="Times New Roman" w:hAnsi="Times New Roman" w:cs="Times New Roman"/>
      <w:color w:val="548DD4"/>
      <w:lang w:val="el-GR" w:eastAsia="el-GR"/>
    </w:rPr>
  </w:style>
  <w:style w:type="paragraph" w:styleId="a8">
    <w:name w:val="Normal Indent"/>
    <w:basedOn w:val="a"/>
    <w:uiPriority w:val="99"/>
    <w:semiHidden/>
    <w:unhideWhenUsed/>
    <w:rsid w:val="000E38C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798</TotalTime>
  <Pages>9</Pages>
  <Words>4672</Words>
  <Characters>25235</Characters>
  <Application>Microsoft Office Word</Application>
  <DocSecurity>0</DocSecurity>
  <Lines>210</Lines>
  <Paragraphs>59</Paragraphs>
  <ScaleCrop>false</ScaleCrop>
  <HeadingPairs>
    <vt:vector size="2" baseType="variant">
      <vt:variant>
        <vt:lpstr>Τίτλος</vt:lpstr>
      </vt:variant>
      <vt:variant>
        <vt:i4>1</vt:i4>
      </vt:variant>
    </vt:vector>
  </HeadingPairs>
  <TitlesOfParts>
    <vt:vector size="1" baseType="lpstr">
      <vt:lpstr/>
    </vt:vector>
  </TitlesOfParts>
  <Company>a</Company>
  <LinksUpToDate>false</LinksUpToDate>
  <CharactersWithSpaces>29848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User</cp:lastModifiedBy>
  <cp:revision>690</cp:revision>
  <cp:lastPrinted>2020-07-28T15:35:00Z</cp:lastPrinted>
  <dcterms:created xsi:type="dcterms:W3CDTF">2020-07-23T13:39:00Z</dcterms:created>
  <dcterms:modified xsi:type="dcterms:W3CDTF">2020-07-29T10:17:00Z</dcterms:modified>
</cp:coreProperties>
</file>